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35C" w:rsidRPr="00445EB2" w:rsidRDefault="001E235C" w:rsidP="00946814">
      <w:pPr>
        <w:widowControl w:val="0"/>
        <w:autoSpaceDE w:val="0"/>
        <w:autoSpaceDN w:val="0"/>
        <w:adjustRightInd w:val="0"/>
        <w:spacing w:after="0" w:line="360" w:lineRule="auto"/>
        <w:jc w:val="both"/>
        <w:rPr>
          <w:rFonts w:ascii="Arial" w:hAnsi="Arial" w:cs="Times New Roman"/>
          <w:sz w:val="28"/>
          <w:szCs w:val="28"/>
        </w:rPr>
      </w:pPr>
    </w:p>
    <w:p w:rsidR="00B144B9" w:rsidRPr="00946814" w:rsidRDefault="00946814" w:rsidP="00946814">
      <w:pPr>
        <w:widowControl w:val="0"/>
        <w:autoSpaceDE w:val="0"/>
        <w:autoSpaceDN w:val="0"/>
        <w:adjustRightInd w:val="0"/>
        <w:spacing w:after="0" w:line="360" w:lineRule="auto"/>
        <w:ind w:left="360"/>
        <w:jc w:val="center"/>
        <w:rPr>
          <w:rFonts w:ascii="Arial" w:hAnsi="Arial" w:cs="Times New Roman"/>
          <w:b/>
          <w:sz w:val="32"/>
          <w:szCs w:val="28"/>
        </w:rPr>
      </w:pPr>
      <w:r w:rsidRPr="00946814">
        <w:rPr>
          <w:rFonts w:ascii="Arial" w:hAnsi="Arial" w:cs="Times New Roman"/>
          <w:b/>
          <w:sz w:val="32"/>
          <w:szCs w:val="28"/>
        </w:rPr>
        <w:t xml:space="preserve">Guidelines on </w:t>
      </w:r>
      <w:proofErr w:type="spellStart"/>
      <w:r w:rsidRPr="00946814">
        <w:rPr>
          <w:rFonts w:ascii="Arial" w:hAnsi="Arial" w:cs="Times New Roman"/>
          <w:b/>
          <w:sz w:val="32"/>
          <w:szCs w:val="28"/>
        </w:rPr>
        <w:t>Janmabhoomi</w:t>
      </w:r>
      <w:proofErr w:type="spellEnd"/>
      <w:r w:rsidRPr="00946814">
        <w:rPr>
          <w:rFonts w:ascii="Arial" w:hAnsi="Arial" w:cs="Times New Roman"/>
          <w:b/>
          <w:sz w:val="32"/>
          <w:szCs w:val="28"/>
        </w:rPr>
        <w:t xml:space="preserve">- </w:t>
      </w:r>
      <w:proofErr w:type="spellStart"/>
      <w:r w:rsidRPr="00946814">
        <w:rPr>
          <w:rFonts w:ascii="Arial" w:hAnsi="Arial" w:cs="Times New Roman"/>
          <w:b/>
          <w:sz w:val="32"/>
          <w:szCs w:val="28"/>
        </w:rPr>
        <w:t>Maa</w:t>
      </w:r>
      <w:proofErr w:type="spellEnd"/>
      <w:r w:rsidRPr="00946814">
        <w:rPr>
          <w:rFonts w:ascii="Arial" w:hAnsi="Arial" w:cs="Times New Roman"/>
          <w:b/>
          <w:sz w:val="32"/>
          <w:szCs w:val="28"/>
        </w:rPr>
        <w:t xml:space="preserve"> </w:t>
      </w:r>
      <w:proofErr w:type="spellStart"/>
      <w:r w:rsidRPr="00946814">
        <w:rPr>
          <w:rFonts w:ascii="Arial" w:hAnsi="Arial" w:cs="Times New Roman"/>
          <w:b/>
          <w:sz w:val="32"/>
          <w:szCs w:val="28"/>
        </w:rPr>
        <w:t>Vooru</w:t>
      </w:r>
      <w:proofErr w:type="spellEnd"/>
      <w:r w:rsidRPr="00946814">
        <w:rPr>
          <w:rFonts w:ascii="Arial" w:hAnsi="Arial" w:cs="Times New Roman"/>
          <w:b/>
          <w:sz w:val="32"/>
          <w:szCs w:val="28"/>
        </w:rPr>
        <w:t xml:space="preserve"> </w:t>
      </w:r>
      <w:proofErr w:type="spellStart"/>
      <w:r w:rsidRPr="00946814">
        <w:rPr>
          <w:rFonts w:ascii="Arial" w:hAnsi="Arial" w:cs="Times New Roman"/>
          <w:b/>
          <w:sz w:val="32"/>
          <w:szCs w:val="28"/>
        </w:rPr>
        <w:t>Programme</w:t>
      </w:r>
      <w:proofErr w:type="spellEnd"/>
    </w:p>
    <w:p w:rsidR="00946814" w:rsidRDefault="00946814" w:rsidP="00946814">
      <w:pPr>
        <w:widowControl w:val="0"/>
        <w:autoSpaceDE w:val="0"/>
        <w:autoSpaceDN w:val="0"/>
        <w:adjustRightInd w:val="0"/>
        <w:spacing w:after="0" w:line="360" w:lineRule="auto"/>
        <w:ind w:left="360"/>
        <w:jc w:val="center"/>
        <w:rPr>
          <w:rFonts w:ascii="Arial" w:hAnsi="Arial" w:cs="Times New Roman"/>
          <w:b/>
          <w:sz w:val="32"/>
          <w:szCs w:val="28"/>
        </w:rPr>
      </w:pPr>
      <w:r w:rsidRPr="00946814">
        <w:rPr>
          <w:rFonts w:ascii="Arial" w:hAnsi="Arial" w:cs="Times New Roman"/>
          <w:b/>
          <w:sz w:val="32"/>
          <w:szCs w:val="28"/>
        </w:rPr>
        <w:t>3</w:t>
      </w:r>
      <w:r w:rsidRPr="00946814">
        <w:rPr>
          <w:rFonts w:ascii="Arial" w:hAnsi="Arial" w:cs="Times New Roman"/>
          <w:b/>
          <w:sz w:val="32"/>
          <w:szCs w:val="28"/>
          <w:vertAlign w:val="superscript"/>
        </w:rPr>
        <w:t>rd</w:t>
      </w:r>
      <w:r w:rsidRPr="00946814">
        <w:rPr>
          <w:rFonts w:ascii="Arial" w:hAnsi="Arial" w:cs="Times New Roman"/>
          <w:b/>
          <w:sz w:val="32"/>
          <w:szCs w:val="28"/>
        </w:rPr>
        <w:t xml:space="preserve"> to 7</w:t>
      </w:r>
      <w:r w:rsidRPr="00946814">
        <w:rPr>
          <w:rFonts w:ascii="Arial" w:hAnsi="Arial" w:cs="Times New Roman"/>
          <w:b/>
          <w:sz w:val="32"/>
          <w:szCs w:val="28"/>
          <w:vertAlign w:val="superscript"/>
        </w:rPr>
        <w:t>th</w:t>
      </w:r>
      <w:r w:rsidRPr="00946814">
        <w:rPr>
          <w:rFonts w:ascii="Arial" w:hAnsi="Arial" w:cs="Times New Roman"/>
          <w:b/>
          <w:sz w:val="32"/>
          <w:szCs w:val="28"/>
        </w:rPr>
        <w:t xml:space="preserve"> June 2015</w:t>
      </w:r>
    </w:p>
    <w:p w:rsidR="00946814" w:rsidRPr="00946814" w:rsidRDefault="00946814" w:rsidP="00946814">
      <w:pPr>
        <w:widowControl w:val="0"/>
        <w:autoSpaceDE w:val="0"/>
        <w:autoSpaceDN w:val="0"/>
        <w:adjustRightInd w:val="0"/>
        <w:spacing w:after="0" w:line="360" w:lineRule="auto"/>
        <w:ind w:left="360"/>
        <w:jc w:val="center"/>
        <w:rPr>
          <w:rFonts w:ascii="Arial" w:hAnsi="Arial" w:cs="Times New Roman"/>
          <w:b/>
          <w:sz w:val="32"/>
          <w:szCs w:val="28"/>
        </w:rPr>
      </w:pPr>
      <w:r>
        <w:rPr>
          <w:rFonts w:ascii="Arial" w:hAnsi="Arial" w:cs="Times New Roman"/>
          <w:b/>
          <w:sz w:val="32"/>
          <w:szCs w:val="28"/>
        </w:rPr>
        <w:t>*****</w:t>
      </w:r>
    </w:p>
    <w:p w:rsidR="001E235C" w:rsidRPr="00445EB2" w:rsidRDefault="001E235C" w:rsidP="00946814">
      <w:pPr>
        <w:widowControl w:val="0"/>
        <w:autoSpaceDE w:val="0"/>
        <w:autoSpaceDN w:val="0"/>
        <w:adjustRightInd w:val="0"/>
        <w:spacing w:after="0" w:line="360" w:lineRule="auto"/>
        <w:jc w:val="both"/>
        <w:rPr>
          <w:rFonts w:ascii="Arial" w:hAnsi="Arial" w:cs="Times New Roman"/>
          <w:sz w:val="28"/>
          <w:szCs w:val="28"/>
        </w:rPr>
      </w:pPr>
    </w:p>
    <w:p w:rsidR="001E235C" w:rsidRPr="00445EB2" w:rsidRDefault="001E235C" w:rsidP="00946814">
      <w:pPr>
        <w:widowControl w:val="0"/>
        <w:numPr>
          <w:ilvl w:val="0"/>
          <w:numId w:val="1"/>
        </w:numPr>
        <w:tabs>
          <w:tab w:val="clear" w:pos="720"/>
          <w:tab w:val="num" w:pos="340"/>
        </w:tabs>
        <w:overflowPunct w:val="0"/>
        <w:autoSpaceDE w:val="0"/>
        <w:autoSpaceDN w:val="0"/>
        <w:adjustRightInd w:val="0"/>
        <w:spacing w:after="0" w:line="360" w:lineRule="auto"/>
        <w:ind w:left="340" w:hanging="340"/>
        <w:jc w:val="both"/>
        <w:rPr>
          <w:rFonts w:ascii="Arial" w:hAnsi="Arial" w:cs="Verdana"/>
          <w:b/>
          <w:bCs/>
          <w:sz w:val="28"/>
          <w:szCs w:val="28"/>
        </w:rPr>
      </w:pPr>
      <w:r w:rsidRPr="00445EB2">
        <w:rPr>
          <w:rFonts w:ascii="Arial" w:hAnsi="Arial" w:cs="Verdana"/>
          <w:b/>
          <w:bCs/>
          <w:sz w:val="28"/>
          <w:szCs w:val="28"/>
        </w:rPr>
        <w:t xml:space="preserve">Introduction: </w:t>
      </w:r>
    </w:p>
    <w:p w:rsidR="009E7764" w:rsidRPr="00445EB2" w:rsidRDefault="009E7764" w:rsidP="00946814">
      <w:pPr>
        <w:shd w:val="clear" w:color="auto" w:fill="FFFFFF"/>
        <w:spacing w:after="0" w:line="360" w:lineRule="auto"/>
        <w:ind w:left="990" w:hanging="630"/>
        <w:jc w:val="both"/>
        <w:rPr>
          <w:rFonts w:ascii="Arial" w:eastAsia="Times New Roman" w:hAnsi="Arial" w:cs="Calibri"/>
          <w:sz w:val="28"/>
          <w:szCs w:val="28"/>
        </w:rPr>
      </w:pPr>
      <w:r w:rsidRPr="00445EB2">
        <w:rPr>
          <w:rFonts w:ascii="Arial" w:eastAsia="Times New Roman" w:hAnsi="Arial" w:cs="Calibri"/>
          <w:sz w:val="28"/>
          <w:szCs w:val="28"/>
        </w:rPr>
        <w:t xml:space="preserve">1.1 </w:t>
      </w:r>
      <w:r w:rsidR="00093401" w:rsidRPr="00445EB2">
        <w:rPr>
          <w:rFonts w:ascii="Arial" w:eastAsia="Times New Roman" w:hAnsi="Arial" w:cs="Calibri"/>
          <w:sz w:val="28"/>
          <w:szCs w:val="28"/>
        </w:rPr>
        <w:tab/>
      </w:r>
      <w:r w:rsidRPr="00445EB2">
        <w:rPr>
          <w:rFonts w:ascii="Arial" w:eastAsia="Times New Roman" w:hAnsi="Arial" w:cs="Calibri"/>
          <w:sz w:val="28"/>
          <w:szCs w:val="28"/>
        </w:rPr>
        <w:t xml:space="preserve">The </w:t>
      </w:r>
      <w:r w:rsidR="005D34AC" w:rsidRPr="00445EB2">
        <w:rPr>
          <w:rFonts w:ascii="Arial" w:eastAsia="Times New Roman" w:hAnsi="Arial" w:cs="Calibri"/>
          <w:sz w:val="28"/>
          <w:szCs w:val="28"/>
        </w:rPr>
        <w:t xml:space="preserve">first Government in the </w:t>
      </w:r>
      <w:r w:rsidR="003F792C">
        <w:rPr>
          <w:rFonts w:ascii="Arial" w:eastAsia="Times New Roman" w:hAnsi="Arial" w:cs="Calibri"/>
          <w:sz w:val="28"/>
          <w:szCs w:val="28"/>
        </w:rPr>
        <w:t>mother</w:t>
      </w:r>
      <w:r w:rsidRPr="00445EB2">
        <w:rPr>
          <w:rFonts w:ascii="Arial" w:eastAsia="Times New Roman" w:hAnsi="Arial" w:cs="Calibri"/>
          <w:sz w:val="28"/>
          <w:szCs w:val="28"/>
        </w:rPr>
        <w:t xml:space="preserve"> state of Andhra Pradesh will be completing one year in office in the first week of June</w:t>
      </w:r>
      <w:r w:rsidR="003F792C">
        <w:rPr>
          <w:rFonts w:ascii="Arial" w:eastAsia="Times New Roman" w:hAnsi="Arial" w:cs="Calibri"/>
          <w:sz w:val="28"/>
          <w:szCs w:val="28"/>
        </w:rPr>
        <w:t xml:space="preserve"> 2015</w:t>
      </w:r>
      <w:r w:rsidRPr="00445EB2">
        <w:rPr>
          <w:rFonts w:ascii="Arial" w:eastAsia="Times New Roman" w:hAnsi="Arial" w:cs="Calibri"/>
          <w:sz w:val="28"/>
          <w:szCs w:val="28"/>
        </w:rPr>
        <w:t>. During this short period of time, in spite of several constraints on finances as well as other resources, the GoAP has launched several immediate, medium term and longer term initiatives- viz. the 7 Missions (Primary Sector, Social Empowerment, Knowledge &amp; Skill Development, Urban Development, Industry Sector, Infrastructure, Service Sector), 5 Campaigns (</w:t>
      </w:r>
      <w:proofErr w:type="spellStart"/>
      <w:r w:rsidRPr="00445EB2">
        <w:rPr>
          <w:rFonts w:ascii="Arial" w:eastAsia="Times New Roman" w:hAnsi="Arial" w:cs="Calibri"/>
          <w:sz w:val="28"/>
          <w:szCs w:val="28"/>
        </w:rPr>
        <w:t>Polam</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Pilustondi</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Badi</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Pilustondi</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Pedarikam</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Pai</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Gelupu</w:t>
      </w:r>
      <w:proofErr w:type="spellEnd"/>
      <w:r w:rsidRPr="00445EB2">
        <w:rPr>
          <w:rFonts w:ascii="Arial" w:eastAsia="Times New Roman" w:hAnsi="Arial" w:cs="Calibri"/>
          <w:sz w:val="28"/>
          <w:szCs w:val="28"/>
        </w:rPr>
        <w:t xml:space="preserve">, </w:t>
      </w:r>
      <w:proofErr w:type="spellStart"/>
      <w:r w:rsidR="003F792C">
        <w:rPr>
          <w:rFonts w:ascii="Arial" w:eastAsia="Times New Roman" w:hAnsi="Arial" w:cs="Calibri"/>
          <w:sz w:val="28"/>
          <w:szCs w:val="28"/>
        </w:rPr>
        <w:t>Swaccha</w:t>
      </w:r>
      <w:proofErr w:type="spellEnd"/>
      <w:r w:rsidR="003F792C">
        <w:rPr>
          <w:rFonts w:ascii="Arial" w:eastAsia="Times New Roman" w:hAnsi="Arial" w:cs="Calibri"/>
          <w:sz w:val="28"/>
          <w:szCs w:val="28"/>
        </w:rPr>
        <w:t xml:space="preserve"> Andhra Pradesh</w:t>
      </w:r>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Neeru</w:t>
      </w:r>
      <w:proofErr w:type="spellEnd"/>
      <w:r w:rsidRPr="00445EB2">
        <w:rPr>
          <w:rFonts w:ascii="Arial" w:eastAsia="Times New Roman" w:hAnsi="Arial" w:cs="Calibri"/>
          <w:sz w:val="28"/>
          <w:szCs w:val="28"/>
        </w:rPr>
        <w:t xml:space="preserve"> </w:t>
      </w:r>
      <w:proofErr w:type="spellStart"/>
      <w:r w:rsidRPr="00445EB2">
        <w:rPr>
          <w:rFonts w:ascii="Arial" w:eastAsia="Times New Roman" w:hAnsi="Arial" w:cs="Calibri"/>
          <w:sz w:val="28"/>
          <w:szCs w:val="28"/>
        </w:rPr>
        <w:t>Chettu</w:t>
      </w:r>
      <w:proofErr w:type="spellEnd"/>
      <w:r w:rsidRPr="00445EB2">
        <w:rPr>
          <w:rFonts w:ascii="Arial" w:eastAsia="Times New Roman" w:hAnsi="Arial" w:cs="Calibri"/>
          <w:sz w:val="28"/>
          <w:szCs w:val="28"/>
        </w:rPr>
        <w:t xml:space="preserve">) and 5 Grids (Water, Road, Power, Gas, </w:t>
      </w:r>
      <w:proofErr w:type="spellStart"/>
      <w:r w:rsidRPr="00445EB2">
        <w:rPr>
          <w:rFonts w:ascii="Arial" w:eastAsia="Times New Roman" w:hAnsi="Arial" w:cs="Calibri"/>
          <w:sz w:val="28"/>
          <w:szCs w:val="28"/>
        </w:rPr>
        <w:t>Fibre</w:t>
      </w:r>
      <w:proofErr w:type="spellEnd"/>
      <w:r w:rsidRPr="00445EB2">
        <w:rPr>
          <w:rFonts w:ascii="Arial" w:eastAsia="Times New Roman" w:hAnsi="Arial" w:cs="Calibri"/>
          <w:sz w:val="28"/>
          <w:szCs w:val="28"/>
        </w:rPr>
        <w:t xml:space="preserve"> Optic).</w:t>
      </w:r>
    </w:p>
    <w:p w:rsidR="00294291" w:rsidRPr="00445EB2" w:rsidRDefault="00294291" w:rsidP="00946814">
      <w:pPr>
        <w:shd w:val="clear" w:color="auto" w:fill="FFFFFF"/>
        <w:spacing w:after="0" w:line="360" w:lineRule="auto"/>
        <w:ind w:left="990" w:hanging="630"/>
        <w:jc w:val="both"/>
        <w:rPr>
          <w:rFonts w:ascii="Arial" w:eastAsia="Times New Roman" w:hAnsi="Arial" w:cs="Calibri"/>
          <w:sz w:val="28"/>
          <w:szCs w:val="28"/>
        </w:rPr>
      </w:pPr>
    </w:p>
    <w:p w:rsidR="00093401" w:rsidRPr="00445EB2" w:rsidRDefault="009E7764" w:rsidP="00946814">
      <w:pPr>
        <w:shd w:val="clear" w:color="auto" w:fill="FFFFFF"/>
        <w:spacing w:after="0" w:line="360" w:lineRule="auto"/>
        <w:ind w:left="990"/>
        <w:jc w:val="both"/>
        <w:rPr>
          <w:rFonts w:ascii="Arial" w:eastAsia="Times New Roman" w:hAnsi="Arial" w:cs="Calibri"/>
          <w:sz w:val="28"/>
          <w:szCs w:val="28"/>
        </w:rPr>
      </w:pPr>
      <w:r w:rsidRPr="00445EB2">
        <w:rPr>
          <w:rFonts w:ascii="Arial" w:eastAsia="Times New Roman" w:hAnsi="Arial" w:cs="Calibri"/>
          <w:sz w:val="28"/>
          <w:szCs w:val="28"/>
        </w:rPr>
        <w:t xml:space="preserve">Several welfare schemes such as the </w:t>
      </w:r>
      <w:r w:rsidR="003F792C">
        <w:rPr>
          <w:rFonts w:ascii="Arial" w:eastAsia="Times New Roman" w:hAnsi="Arial" w:cs="Calibri"/>
          <w:sz w:val="28"/>
          <w:szCs w:val="28"/>
        </w:rPr>
        <w:t>Farmer Loan Redemption Scheme</w:t>
      </w:r>
      <w:r w:rsidRPr="00445EB2">
        <w:rPr>
          <w:rFonts w:ascii="Arial" w:eastAsia="Times New Roman" w:hAnsi="Arial" w:cs="Calibri"/>
          <w:sz w:val="28"/>
          <w:szCs w:val="28"/>
        </w:rPr>
        <w:t xml:space="preserve">, DWCRA Groups Capital Infusion as well as enhancement of pensions </w:t>
      </w:r>
      <w:r w:rsidR="00665F41">
        <w:rPr>
          <w:rFonts w:ascii="Arial" w:eastAsia="Times New Roman" w:hAnsi="Arial" w:cs="Calibri"/>
          <w:sz w:val="28"/>
          <w:szCs w:val="28"/>
        </w:rPr>
        <w:t xml:space="preserve">amount by </w:t>
      </w:r>
      <w:r w:rsidRPr="00445EB2">
        <w:rPr>
          <w:rFonts w:ascii="Arial" w:eastAsia="Times New Roman" w:hAnsi="Arial" w:cs="Calibri"/>
          <w:sz w:val="28"/>
          <w:szCs w:val="28"/>
        </w:rPr>
        <w:t>5 times have also been taken up. These combined with the double digit growth strategy for the state are expected to lead to the creation of a new paradigm of development leading to achievement of economic and social outcomes as per Vision 20</w:t>
      </w:r>
      <w:r w:rsidR="00B36CD9">
        <w:rPr>
          <w:rFonts w:ascii="Arial" w:eastAsia="Times New Roman" w:hAnsi="Arial" w:cs="Calibri"/>
          <w:sz w:val="28"/>
          <w:szCs w:val="28"/>
        </w:rPr>
        <w:t>50</w:t>
      </w:r>
      <w:r w:rsidRPr="00445EB2">
        <w:rPr>
          <w:rFonts w:ascii="Arial" w:eastAsia="Times New Roman" w:hAnsi="Arial" w:cs="Calibri"/>
          <w:sz w:val="28"/>
          <w:szCs w:val="28"/>
        </w:rPr>
        <w:t>.</w:t>
      </w:r>
    </w:p>
    <w:p w:rsidR="00093401" w:rsidRDefault="00093401" w:rsidP="00946814">
      <w:pPr>
        <w:shd w:val="clear" w:color="auto" w:fill="FFFFFF"/>
        <w:spacing w:after="0" w:line="360" w:lineRule="auto"/>
        <w:ind w:left="990"/>
        <w:jc w:val="both"/>
        <w:rPr>
          <w:rFonts w:ascii="Arial" w:eastAsia="Times New Roman" w:hAnsi="Arial" w:cs="Calibri"/>
          <w:sz w:val="28"/>
          <w:szCs w:val="28"/>
        </w:rPr>
      </w:pPr>
    </w:p>
    <w:p w:rsidR="00FE401E" w:rsidRPr="00445EB2" w:rsidRDefault="00FE401E" w:rsidP="00946814">
      <w:pPr>
        <w:shd w:val="clear" w:color="auto" w:fill="FFFFFF"/>
        <w:spacing w:after="0" w:line="360" w:lineRule="auto"/>
        <w:ind w:left="990"/>
        <w:jc w:val="both"/>
        <w:rPr>
          <w:rFonts w:ascii="Arial" w:eastAsia="Times New Roman" w:hAnsi="Arial" w:cs="Calibri"/>
          <w:sz w:val="28"/>
          <w:szCs w:val="28"/>
        </w:rPr>
      </w:pPr>
    </w:p>
    <w:p w:rsidR="008D4BBD" w:rsidRPr="00445EB2" w:rsidRDefault="008D4BBD" w:rsidP="00946814">
      <w:pPr>
        <w:widowControl w:val="0"/>
        <w:numPr>
          <w:ilvl w:val="0"/>
          <w:numId w:val="2"/>
        </w:numPr>
        <w:tabs>
          <w:tab w:val="clear" w:pos="720"/>
          <w:tab w:val="num" w:pos="360"/>
        </w:tabs>
        <w:overflowPunct w:val="0"/>
        <w:autoSpaceDE w:val="0"/>
        <w:autoSpaceDN w:val="0"/>
        <w:adjustRightInd w:val="0"/>
        <w:spacing w:after="0" w:line="360" w:lineRule="auto"/>
        <w:ind w:hanging="720"/>
        <w:jc w:val="both"/>
        <w:rPr>
          <w:rFonts w:ascii="Arial" w:hAnsi="Arial" w:cs="Verdana"/>
          <w:b/>
          <w:bCs/>
          <w:sz w:val="28"/>
          <w:szCs w:val="28"/>
        </w:rPr>
      </w:pPr>
      <w:r w:rsidRPr="00445EB2">
        <w:rPr>
          <w:rFonts w:ascii="Arial" w:hAnsi="Arial" w:cs="Verdana"/>
          <w:b/>
          <w:bCs/>
          <w:sz w:val="28"/>
          <w:szCs w:val="28"/>
        </w:rPr>
        <w:lastRenderedPageBreak/>
        <w:t xml:space="preserve">Thrust areas: </w:t>
      </w:r>
    </w:p>
    <w:p w:rsidR="009E7764" w:rsidRPr="00445EB2" w:rsidRDefault="001E235C" w:rsidP="00946814">
      <w:pPr>
        <w:shd w:val="clear" w:color="auto" w:fill="FFFFFF"/>
        <w:tabs>
          <w:tab w:val="left" w:pos="900"/>
        </w:tabs>
        <w:spacing w:after="0" w:line="360" w:lineRule="auto"/>
        <w:ind w:left="990" w:hanging="630"/>
        <w:jc w:val="both"/>
        <w:rPr>
          <w:rFonts w:ascii="Arial" w:hAnsi="Arial" w:cs="Verdana"/>
          <w:sz w:val="28"/>
          <w:szCs w:val="28"/>
        </w:rPr>
      </w:pPr>
      <w:r w:rsidRPr="00445EB2">
        <w:rPr>
          <w:rFonts w:ascii="Arial" w:hAnsi="Arial" w:cs="Verdana"/>
          <w:sz w:val="28"/>
          <w:szCs w:val="28"/>
        </w:rPr>
        <w:t xml:space="preserve">2.1 </w:t>
      </w:r>
      <w:r w:rsidR="00820BF6" w:rsidRPr="00445EB2">
        <w:rPr>
          <w:rFonts w:ascii="Arial" w:hAnsi="Arial" w:cs="Verdana"/>
          <w:sz w:val="28"/>
          <w:szCs w:val="28"/>
        </w:rPr>
        <w:t xml:space="preserve">In the first round of JBMV, Micro Plans were prepared and data regarding the “As- Is” situation of villages and wards was collected. This second round </w:t>
      </w:r>
      <w:r w:rsidR="003F792C" w:rsidRPr="00445EB2">
        <w:rPr>
          <w:rFonts w:ascii="Arial" w:hAnsi="Arial" w:cs="Verdana"/>
          <w:sz w:val="28"/>
          <w:szCs w:val="28"/>
        </w:rPr>
        <w:t>will</w:t>
      </w:r>
      <w:r w:rsidRPr="00445EB2">
        <w:rPr>
          <w:rFonts w:ascii="Arial" w:hAnsi="Arial" w:cs="Verdana"/>
          <w:sz w:val="28"/>
          <w:szCs w:val="28"/>
        </w:rPr>
        <w:t xml:space="preserve"> be conducted in campaign mode </w:t>
      </w:r>
      <w:r w:rsidR="00294291" w:rsidRPr="00445EB2">
        <w:rPr>
          <w:rFonts w:ascii="Arial" w:hAnsi="Arial" w:cs="Verdana"/>
          <w:sz w:val="28"/>
          <w:szCs w:val="28"/>
        </w:rPr>
        <w:t>between 3-7</w:t>
      </w:r>
      <w:r w:rsidR="00294291" w:rsidRPr="00445EB2">
        <w:rPr>
          <w:rFonts w:ascii="Arial" w:hAnsi="Arial" w:cs="Verdana"/>
          <w:sz w:val="28"/>
          <w:szCs w:val="28"/>
          <w:vertAlign w:val="superscript"/>
        </w:rPr>
        <w:t>th</w:t>
      </w:r>
      <w:r w:rsidR="00294291" w:rsidRPr="00445EB2">
        <w:rPr>
          <w:rFonts w:ascii="Arial" w:hAnsi="Arial" w:cs="Verdana"/>
          <w:sz w:val="28"/>
          <w:szCs w:val="28"/>
        </w:rPr>
        <w:t xml:space="preserve"> June 2015 </w:t>
      </w:r>
      <w:r w:rsidRPr="00445EB2">
        <w:rPr>
          <w:rFonts w:ascii="Arial" w:hAnsi="Arial" w:cs="Verdana"/>
          <w:sz w:val="28"/>
          <w:szCs w:val="28"/>
        </w:rPr>
        <w:t xml:space="preserve">wherein </w:t>
      </w:r>
      <w:r w:rsidR="009E7764" w:rsidRPr="00445EB2">
        <w:rPr>
          <w:rFonts w:ascii="Arial" w:hAnsi="Arial" w:cs="Verdana"/>
          <w:sz w:val="28"/>
          <w:szCs w:val="28"/>
        </w:rPr>
        <w:t>required</w:t>
      </w:r>
      <w:r w:rsidR="00153819" w:rsidRPr="00445EB2">
        <w:rPr>
          <w:rFonts w:ascii="Arial" w:hAnsi="Arial" w:cs="Verdana"/>
          <w:sz w:val="28"/>
          <w:szCs w:val="28"/>
        </w:rPr>
        <w:t xml:space="preserve"> number of teams,</w:t>
      </w:r>
      <w:r w:rsidRPr="00445EB2">
        <w:rPr>
          <w:rFonts w:ascii="Arial" w:hAnsi="Arial" w:cs="Verdana"/>
          <w:sz w:val="28"/>
          <w:szCs w:val="28"/>
        </w:rPr>
        <w:t xml:space="preserve"> consisting of public representatives, government functionaries and representatives of community bas</w:t>
      </w:r>
      <w:r w:rsidR="00153819" w:rsidRPr="00445EB2">
        <w:rPr>
          <w:rFonts w:ascii="Arial" w:hAnsi="Arial" w:cs="Verdana"/>
          <w:sz w:val="28"/>
          <w:szCs w:val="28"/>
        </w:rPr>
        <w:t>ed organizations, will visit as many number of</w:t>
      </w:r>
      <w:r w:rsidRPr="00445EB2">
        <w:rPr>
          <w:rFonts w:ascii="Arial" w:hAnsi="Arial" w:cs="Verdana"/>
          <w:sz w:val="28"/>
          <w:szCs w:val="28"/>
        </w:rPr>
        <w:t xml:space="preserve"> Gram </w:t>
      </w:r>
      <w:proofErr w:type="spellStart"/>
      <w:r w:rsidRPr="00445EB2">
        <w:rPr>
          <w:rFonts w:ascii="Arial" w:hAnsi="Arial" w:cs="Verdana"/>
          <w:sz w:val="28"/>
          <w:szCs w:val="28"/>
        </w:rPr>
        <w:t>Panchayat</w:t>
      </w:r>
      <w:r w:rsidR="00153819" w:rsidRPr="00445EB2">
        <w:rPr>
          <w:rFonts w:ascii="Arial" w:hAnsi="Arial" w:cs="Verdana"/>
          <w:sz w:val="28"/>
          <w:szCs w:val="28"/>
        </w:rPr>
        <w:t>s</w:t>
      </w:r>
      <w:proofErr w:type="spellEnd"/>
      <w:r w:rsidRPr="00445EB2">
        <w:rPr>
          <w:rFonts w:ascii="Arial" w:hAnsi="Arial" w:cs="Verdana"/>
          <w:sz w:val="28"/>
          <w:szCs w:val="28"/>
        </w:rPr>
        <w:t xml:space="preserve"> (GP</w:t>
      </w:r>
      <w:r w:rsidR="00153819" w:rsidRPr="00445EB2">
        <w:rPr>
          <w:rFonts w:ascii="Arial" w:hAnsi="Arial" w:cs="Verdana"/>
          <w:sz w:val="28"/>
          <w:szCs w:val="28"/>
        </w:rPr>
        <w:t>s</w:t>
      </w:r>
      <w:r w:rsidRPr="00445EB2">
        <w:rPr>
          <w:rFonts w:ascii="Arial" w:hAnsi="Arial" w:cs="Verdana"/>
          <w:sz w:val="28"/>
          <w:szCs w:val="28"/>
        </w:rPr>
        <w:t>)</w:t>
      </w:r>
      <w:r w:rsidR="00153819" w:rsidRPr="00445EB2">
        <w:rPr>
          <w:rFonts w:ascii="Arial" w:hAnsi="Arial" w:cs="Verdana"/>
          <w:sz w:val="28"/>
          <w:szCs w:val="28"/>
        </w:rPr>
        <w:t xml:space="preserve"> feasible</w:t>
      </w:r>
      <w:r w:rsidRPr="00445EB2">
        <w:rPr>
          <w:rFonts w:ascii="Arial" w:hAnsi="Arial" w:cs="Verdana"/>
          <w:sz w:val="28"/>
          <w:szCs w:val="28"/>
        </w:rPr>
        <w:t xml:space="preserve"> per day </w:t>
      </w:r>
      <w:r w:rsidR="009E7764" w:rsidRPr="00445EB2">
        <w:rPr>
          <w:rFonts w:ascii="Arial" w:hAnsi="Arial" w:cs="Verdana"/>
          <w:sz w:val="28"/>
          <w:szCs w:val="28"/>
        </w:rPr>
        <w:t xml:space="preserve">in such a way that all GPs/Wards </w:t>
      </w:r>
      <w:r w:rsidR="00820BF6" w:rsidRPr="00445EB2">
        <w:rPr>
          <w:rFonts w:ascii="Arial" w:hAnsi="Arial" w:cs="Verdana"/>
          <w:sz w:val="28"/>
          <w:szCs w:val="28"/>
        </w:rPr>
        <w:t>are</w:t>
      </w:r>
      <w:r w:rsidR="009E7764" w:rsidRPr="00445EB2">
        <w:rPr>
          <w:rFonts w:ascii="Arial" w:hAnsi="Arial" w:cs="Verdana"/>
          <w:sz w:val="28"/>
          <w:szCs w:val="28"/>
        </w:rPr>
        <w:t xml:space="preserve"> covered during the programme period</w:t>
      </w:r>
      <w:r w:rsidRPr="00445EB2">
        <w:rPr>
          <w:rFonts w:ascii="Arial" w:hAnsi="Arial" w:cs="Verdana"/>
          <w:sz w:val="28"/>
          <w:szCs w:val="28"/>
        </w:rPr>
        <w:t>. Similar teams would also visit the Municipal Wards during the programme period.</w:t>
      </w:r>
      <w:r w:rsidR="00820BF6" w:rsidRPr="00445EB2">
        <w:rPr>
          <w:rFonts w:ascii="Arial" w:hAnsi="Arial" w:cs="Verdana"/>
          <w:sz w:val="28"/>
          <w:szCs w:val="28"/>
        </w:rPr>
        <w:t xml:space="preserve"> </w:t>
      </w:r>
      <w:r w:rsidRPr="00445EB2">
        <w:rPr>
          <w:rFonts w:ascii="Arial" w:hAnsi="Arial" w:cs="Verdana"/>
          <w:sz w:val="28"/>
          <w:szCs w:val="28"/>
        </w:rPr>
        <w:t>The thrust areas of “</w:t>
      </w:r>
      <w:proofErr w:type="spellStart"/>
      <w:r w:rsidRPr="00445EB2">
        <w:rPr>
          <w:rFonts w:ascii="Arial" w:hAnsi="Arial" w:cs="Verdana"/>
          <w:sz w:val="28"/>
          <w:szCs w:val="28"/>
        </w:rPr>
        <w:t>Janmabhoom</w:t>
      </w:r>
      <w:r w:rsidR="00224A1B" w:rsidRPr="00445EB2">
        <w:rPr>
          <w:rFonts w:ascii="Arial" w:hAnsi="Arial" w:cs="Verdana"/>
          <w:sz w:val="28"/>
          <w:szCs w:val="28"/>
        </w:rPr>
        <w:t>i–Maa</w:t>
      </w:r>
      <w:proofErr w:type="spellEnd"/>
      <w:r w:rsidR="00224A1B" w:rsidRPr="00445EB2">
        <w:rPr>
          <w:rFonts w:ascii="Arial" w:hAnsi="Arial" w:cs="Verdana"/>
          <w:sz w:val="28"/>
          <w:szCs w:val="28"/>
        </w:rPr>
        <w:t xml:space="preserve"> </w:t>
      </w:r>
      <w:proofErr w:type="spellStart"/>
      <w:r w:rsidR="00224A1B" w:rsidRPr="00445EB2">
        <w:rPr>
          <w:rFonts w:ascii="Arial" w:hAnsi="Arial" w:cs="Verdana"/>
          <w:sz w:val="28"/>
          <w:szCs w:val="28"/>
        </w:rPr>
        <w:t>Vooru</w:t>
      </w:r>
      <w:proofErr w:type="spellEnd"/>
      <w:r w:rsidR="00224A1B" w:rsidRPr="00445EB2">
        <w:rPr>
          <w:rFonts w:ascii="Arial" w:hAnsi="Arial" w:cs="Verdana"/>
          <w:sz w:val="28"/>
          <w:szCs w:val="28"/>
        </w:rPr>
        <w:t xml:space="preserve">” will be as follows: </w:t>
      </w:r>
    </w:p>
    <w:p w:rsidR="000A67FB" w:rsidRPr="00445EB2"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Documenting and highlighting achievements of the GoAP in the first year</w:t>
      </w:r>
    </w:p>
    <w:p w:rsidR="000A67FB"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Capital Infusion to DWCRA Groups in Rural and Urban Areas- Distribution of Sanction Letters and Payment Advice</w:t>
      </w:r>
    </w:p>
    <w:p w:rsidR="003F792C" w:rsidRPr="00445EB2" w:rsidRDefault="003F792C"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Pr>
          <w:rFonts w:ascii="Arial" w:hAnsi="Arial" w:cs="Verdana"/>
          <w:sz w:val="28"/>
          <w:szCs w:val="28"/>
        </w:rPr>
        <w:t xml:space="preserve">Discussion and Information Sharing on Farmer Loan Redemption </w:t>
      </w:r>
      <w:proofErr w:type="spellStart"/>
      <w:r>
        <w:rPr>
          <w:rFonts w:ascii="Arial" w:hAnsi="Arial" w:cs="Verdana"/>
          <w:sz w:val="28"/>
          <w:szCs w:val="28"/>
        </w:rPr>
        <w:t>Shceme</w:t>
      </w:r>
      <w:proofErr w:type="spellEnd"/>
    </w:p>
    <w:p w:rsidR="000A67FB"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 xml:space="preserve">Sanction of 1.5 Lakh new pensions as well as distribution of pensions </w:t>
      </w:r>
    </w:p>
    <w:p w:rsidR="003F792C" w:rsidRPr="00445EB2" w:rsidRDefault="003F792C"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Pr>
          <w:rFonts w:ascii="Arial" w:hAnsi="Arial" w:cs="Verdana"/>
          <w:sz w:val="28"/>
          <w:szCs w:val="28"/>
        </w:rPr>
        <w:t>Distribution of Rations through PDS for the month of June</w:t>
      </w:r>
    </w:p>
    <w:p w:rsidR="00224A1B" w:rsidRPr="00445EB2" w:rsidRDefault="00224A1B" w:rsidP="00946814">
      <w:pPr>
        <w:pStyle w:val="ListParagraph"/>
        <w:widowControl w:val="0"/>
        <w:numPr>
          <w:ilvl w:val="0"/>
          <w:numId w:val="39"/>
        </w:numPr>
        <w:tabs>
          <w:tab w:val="clear" w:pos="720"/>
          <w:tab w:val="num" w:pos="1170"/>
        </w:tabs>
        <w:overflowPunct w:val="0"/>
        <w:autoSpaceDE w:val="0"/>
        <w:autoSpaceDN w:val="0"/>
        <w:adjustRightInd w:val="0"/>
        <w:spacing w:after="0" w:line="360" w:lineRule="auto"/>
        <w:ind w:left="1620" w:hanging="270"/>
        <w:jc w:val="both"/>
        <w:rPr>
          <w:rFonts w:ascii="Arial" w:hAnsi="Arial" w:cs="Verdana"/>
          <w:sz w:val="28"/>
          <w:szCs w:val="28"/>
        </w:rPr>
      </w:pPr>
      <w:r w:rsidRPr="00445EB2">
        <w:rPr>
          <w:rFonts w:ascii="Arial" w:hAnsi="Arial" w:cs="Verdana"/>
          <w:sz w:val="28"/>
          <w:szCs w:val="28"/>
        </w:rPr>
        <w:t xml:space="preserve">Sensitization on Primary, Social Empowerment, Knowledge/ Skill Development and Urban Mission. </w:t>
      </w:r>
    </w:p>
    <w:p w:rsidR="00224A1B" w:rsidRPr="00445EB2" w:rsidRDefault="00224A1B" w:rsidP="00946814">
      <w:pPr>
        <w:pStyle w:val="ListParagraph"/>
        <w:widowControl w:val="0"/>
        <w:numPr>
          <w:ilvl w:val="0"/>
          <w:numId w:val="39"/>
        </w:numPr>
        <w:tabs>
          <w:tab w:val="clear" w:pos="720"/>
          <w:tab w:val="left" w:pos="1080"/>
        </w:tabs>
        <w:overflowPunct w:val="0"/>
        <w:autoSpaceDE w:val="0"/>
        <w:autoSpaceDN w:val="0"/>
        <w:adjustRightInd w:val="0"/>
        <w:spacing w:after="0" w:line="360" w:lineRule="auto"/>
        <w:ind w:left="1620" w:hanging="270"/>
        <w:jc w:val="both"/>
        <w:rPr>
          <w:rFonts w:ascii="Arial" w:hAnsi="Arial" w:cs="Verdana"/>
          <w:sz w:val="28"/>
          <w:szCs w:val="28"/>
        </w:rPr>
      </w:pPr>
      <w:r w:rsidRPr="00445EB2">
        <w:rPr>
          <w:rFonts w:ascii="Arial" w:hAnsi="Arial" w:cs="Verdana"/>
          <w:sz w:val="28"/>
          <w:szCs w:val="28"/>
        </w:rPr>
        <w:t xml:space="preserve">Grievance </w:t>
      </w:r>
      <w:proofErr w:type="spellStart"/>
      <w:r w:rsidRPr="00445EB2">
        <w:rPr>
          <w:rFonts w:ascii="Arial" w:hAnsi="Arial" w:cs="Verdana"/>
          <w:sz w:val="28"/>
          <w:szCs w:val="28"/>
        </w:rPr>
        <w:t>redressal</w:t>
      </w:r>
      <w:proofErr w:type="spellEnd"/>
      <w:r w:rsidRPr="00445EB2">
        <w:rPr>
          <w:rFonts w:ascii="Arial" w:hAnsi="Arial" w:cs="Verdana"/>
          <w:sz w:val="28"/>
          <w:szCs w:val="28"/>
        </w:rPr>
        <w:t xml:space="preserve"> – Receiving the petitions, registering and </w:t>
      </w:r>
      <w:proofErr w:type="spellStart"/>
      <w:r w:rsidRPr="00445EB2">
        <w:rPr>
          <w:rFonts w:ascii="Arial" w:hAnsi="Arial" w:cs="Verdana"/>
          <w:sz w:val="28"/>
          <w:szCs w:val="28"/>
        </w:rPr>
        <w:t>redressal</w:t>
      </w:r>
      <w:proofErr w:type="spellEnd"/>
      <w:r w:rsidRPr="00445EB2">
        <w:rPr>
          <w:rFonts w:ascii="Arial" w:hAnsi="Arial" w:cs="Verdana"/>
          <w:sz w:val="28"/>
          <w:szCs w:val="28"/>
        </w:rPr>
        <w:t xml:space="preserve">. </w:t>
      </w:r>
    </w:p>
    <w:p w:rsidR="00224A1B" w:rsidRPr="00445EB2" w:rsidRDefault="00224A1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 xml:space="preserve">Action Taken Report on Micro Plans developed as well as grievances received during the first round of JBMV </w:t>
      </w:r>
    </w:p>
    <w:p w:rsidR="000A67FB" w:rsidRPr="00445EB2"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lastRenderedPageBreak/>
        <w:t>Health Camps- Primary health Check up and Referral</w:t>
      </w:r>
    </w:p>
    <w:p w:rsidR="000A67FB" w:rsidRPr="00445EB2"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Veterinary Camps – Health Check up, Vaccination and Referral</w:t>
      </w:r>
    </w:p>
    <w:p w:rsidR="001E235C" w:rsidRPr="00445EB2" w:rsidRDefault="000A67FB" w:rsidP="00946814">
      <w:pPr>
        <w:pStyle w:val="ListParagraph"/>
        <w:numPr>
          <w:ilvl w:val="0"/>
          <w:numId w:val="39"/>
        </w:numPr>
        <w:tabs>
          <w:tab w:val="clear" w:pos="720"/>
          <w:tab w:val="num" w:pos="1620"/>
        </w:tabs>
        <w:spacing w:after="0" w:line="360" w:lineRule="auto"/>
        <w:ind w:left="1620" w:hanging="270"/>
        <w:jc w:val="both"/>
        <w:rPr>
          <w:rFonts w:ascii="Arial" w:hAnsi="Arial" w:cs="Verdana"/>
          <w:sz w:val="28"/>
          <w:szCs w:val="28"/>
        </w:rPr>
      </w:pPr>
      <w:r w:rsidRPr="00445EB2">
        <w:rPr>
          <w:rFonts w:ascii="Arial" w:hAnsi="Arial" w:cs="Verdana"/>
          <w:sz w:val="28"/>
          <w:szCs w:val="28"/>
        </w:rPr>
        <w:t>Sensitization and mobilization for the 5 Campaigns taken up by GoAP</w:t>
      </w:r>
      <w:r w:rsidR="001E235C" w:rsidRPr="00445EB2">
        <w:rPr>
          <w:rFonts w:ascii="Arial" w:hAnsi="Arial" w:cs="Verdana"/>
          <w:sz w:val="28"/>
          <w:szCs w:val="28"/>
        </w:rPr>
        <w:t xml:space="preserve"> </w:t>
      </w:r>
    </w:p>
    <w:p w:rsidR="001E235C" w:rsidRPr="00445EB2" w:rsidRDefault="001E235C" w:rsidP="00FE401E">
      <w:pPr>
        <w:pStyle w:val="ListParagraph"/>
        <w:widowControl w:val="0"/>
        <w:numPr>
          <w:ilvl w:val="2"/>
          <w:numId w:val="40"/>
        </w:numPr>
        <w:overflowPunct w:val="0"/>
        <w:autoSpaceDE w:val="0"/>
        <w:autoSpaceDN w:val="0"/>
        <w:adjustRightInd w:val="0"/>
        <w:spacing w:after="0" w:line="240" w:lineRule="auto"/>
        <w:jc w:val="both"/>
        <w:rPr>
          <w:rFonts w:ascii="Arial" w:hAnsi="Arial" w:cs="Verdana"/>
          <w:sz w:val="28"/>
          <w:szCs w:val="28"/>
        </w:rPr>
      </w:pPr>
      <w:proofErr w:type="spellStart"/>
      <w:r w:rsidRPr="00445EB2">
        <w:rPr>
          <w:rFonts w:ascii="Arial" w:hAnsi="Arial" w:cs="Verdana"/>
          <w:sz w:val="28"/>
          <w:szCs w:val="28"/>
        </w:rPr>
        <w:t>Pedarikam</w:t>
      </w:r>
      <w:proofErr w:type="spellEnd"/>
      <w:r w:rsidRPr="00445EB2">
        <w:rPr>
          <w:rFonts w:ascii="Arial" w:hAnsi="Arial" w:cs="Verdana"/>
          <w:sz w:val="28"/>
          <w:szCs w:val="28"/>
        </w:rPr>
        <w:t xml:space="preserve"> </w:t>
      </w:r>
      <w:proofErr w:type="spellStart"/>
      <w:r w:rsidRPr="00445EB2">
        <w:rPr>
          <w:rFonts w:ascii="Arial" w:hAnsi="Arial" w:cs="Verdana"/>
          <w:sz w:val="28"/>
          <w:szCs w:val="28"/>
        </w:rPr>
        <w:t>pai</w:t>
      </w:r>
      <w:proofErr w:type="spellEnd"/>
      <w:r w:rsidRPr="00445EB2">
        <w:rPr>
          <w:rFonts w:ascii="Arial" w:hAnsi="Arial" w:cs="Verdana"/>
          <w:sz w:val="28"/>
          <w:szCs w:val="28"/>
        </w:rPr>
        <w:t xml:space="preserve"> </w:t>
      </w:r>
      <w:proofErr w:type="spellStart"/>
      <w:r w:rsidRPr="00445EB2">
        <w:rPr>
          <w:rFonts w:ascii="Arial" w:hAnsi="Arial" w:cs="Verdana"/>
          <w:sz w:val="28"/>
          <w:szCs w:val="28"/>
        </w:rPr>
        <w:t>Gelupu</w:t>
      </w:r>
      <w:proofErr w:type="spellEnd"/>
      <w:r w:rsidRPr="00445EB2">
        <w:rPr>
          <w:rFonts w:ascii="Arial" w:hAnsi="Arial" w:cs="Verdana"/>
          <w:sz w:val="28"/>
          <w:szCs w:val="28"/>
        </w:rPr>
        <w:t xml:space="preserve"> </w:t>
      </w:r>
    </w:p>
    <w:p w:rsidR="001E235C" w:rsidRPr="00445EB2" w:rsidRDefault="001E235C" w:rsidP="00FE401E">
      <w:pPr>
        <w:pStyle w:val="ListParagraph"/>
        <w:widowControl w:val="0"/>
        <w:numPr>
          <w:ilvl w:val="2"/>
          <w:numId w:val="40"/>
        </w:numPr>
        <w:overflowPunct w:val="0"/>
        <w:autoSpaceDE w:val="0"/>
        <w:autoSpaceDN w:val="0"/>
        <w:adjustRightInd w:val="0"/>
        <w:spacing w:after="0" w:line="240" w:lineRule="auto"/>
        <w:jc w:val="both"/>
        <w:rPr>
          <w:rFonts w:ascii="Arial" w:hAnsi="Arial" w:cs="Verdana"/>
          <w:sz w:val="28"/>
          <w:szCs w:val="28"/>
        </w:rPr>
      </w:pPr>
      <w:proofErr w:type="spellStart"/>
      <w:r w:rsidRPr="00445EB2">
        <w:rPr>
          <w:rFonts w:ascii="Arial" w:hAnsi="Arial" w:cs="Verdana"/>
          <w:sz w:val="28"/>
          <w:szCs w:val="28"/>
        </w:rPr>
        <w:t>Badi</w:t>
      </w:r>
      <w:proofErr w:type="spellEnd"/>
      <w:r w:rsidRPr="00445EB2">
        <w:rPr>
          <w:rFonts w:ascii="Arial" w:hAnsi="Arial" w:cs="Verdana"/>
          <w:sz w:val="28"/>
          <w:szCs w:val="28"/>
        </w:rPr>
        <w:t xml:space="preserve"> </w:t>
      </w:r>
      <w:proofErr w:type="spellStart"/>
      <w:r w:rsidRPr="00445EB2">
        <w:rPr>
          <w:rFonts w:ascii="Arial" w:hAnsi="Arial" w:cs="Verdana"/>
          <w:sz w:val="28"/>
          <w:szCs w:val="28"/>
        </w:rPr>
        <w:t>Pilustondi</w:t>
      </w:r>
      <w:proofErr w:type="spellEnd"/>
      <w:r w:rsidRPr="00445EB2">
        <w:rPr>
          <w:rFonts w:ascii="Arial" w:hAnsi="Arial" w:cs="Verdana"/>
          <w:sz w:val="28"/>
          <w:szCs w:val="28"/>
        </w:rPr>
        <w:t xml:space="preserve"> </w:t>
      </w:r>
    </w:p>
    <w:p w:rsidR="001E235C" w:rsidRPr="00445EB2" w:rsidRDefault="001E235C" w:rsidP="00FE401E">
      <w:pPr>
        <w:pStyle w:val="ListParagraph"/>
        <w:widowControl w:val="0"/>
        <w:numPr>
          <w:ilvl w:val="2"/>
          <w:numId w:val="40"/>
        </w:numPr>
        <w:overflowPunct w:val="0"/>
        <w:autoSpaceDE w:val="0"/>
        <w:autoSpaceDN w:val="0"/>
        <w:adjustRightInd w:val="0"/>
        <w:spacing w:after="0" w:line="240" w:lineRule="auto"/>
        <w:jc w:val="both"/>
        <w:rPr>
          <w:rFonts w:ascii="Arial" w:hAnsi="Arial" w:cs="Verdana"/>
          <w:sz w:val="28"/>
          <w:szCs w:val="28"/>
        </w:rPr>
      </w:pPr>
      <w:proofErr w:type="spellStart"/>
      <w:r w:rsidRPr="00445EB2">
        <w:rPr>
          <w:rFonts w:ascii="Arial" w:hAnsi="Arial" w:cs="Verdana"/>
          <w:sz w:val="28"/>
          <w:szCs w:val="28"/>
        </w:rPr>
        <w:t>Polam</w:t>
      </w:r>
      <w:proofErr w:type="spellEnd"/>
      <w:r w:rsidRPr="00445EB2">
        <w:rPr>
          <w:rFonts w:ascii="Arial" w:hAnsi="Arial" w:cs="Verdana"/>
          <w:sz w:val="28"/>
          <w:szCs w:val="28"/>
        </w:rPr>
        <w:t xml:space="preserve"> </w:t>
      </w:r>
      <w:proofErr w:type="spellStart"/>
      <w:r w:rsidRPr="00445EB2">
        <w:rPr>
          <w:rFonts w:ascii="Arial" w:hAnsi="Arial" w:cs="Verdana"/>
          <w:sz w:val="28"/>
          <w:szCs w:val="28"/>
        </w:rPr>
        <w:t>Pilustondi</w:t>
      </w:r>
      <w:proofErr w:type="spellEnd"/>
      <w:r w:rsidRPr="00445EB2">
        <w:rPr>
          <w:rFonts w:ascii="Arial" w:hAnsi="Arial" w:cs="Verdana"/>
          <w:sz w:val="28"/>
          <w:szCs w:val="28"/>
        </w:rPr>
        <w:t xml:space="preserve"> </w:t>
      </w:r>
    </w:p>
    <w:p w:rsidR="001E235C" w:rsidRPr="00445EB2" w:rsidRDefault="001E235C" w:rsidP="00FE401E">
      <w:pPr>
        <w:pStyle w:val="ListParagraph"/>
        <w:widowControl w:val="0"/>
        <w:numPr>
          <w:ilvl w:val="2"/>
          <w:numId w:val="40"/>
        </w:numPr>
        <w:overflowPunct w:val="0"/>
        <w:autoSpaceDE w:val="0"/>
        <w:autoSpaceDN w:val="0"/>
        <w:adjustRightInd w:val="0"/>
        <w:spacing w:after="0" w:line="240" w:lineRule="auto"/>
        <w:jc w:val="both"/>
        <w:rPr>
          <w:rFonts w:ascii="Arial" w:hAnsi="Arial" w:cs="Verdana"/>
          <w:sz w:val="28"/>
          <w:szCs w:val="28"/>
        </w:rPr>
      </w:pPr>
      <w:proofErr w:type="spellStart"/>
      <w:r w:rsidRPr="00445EB2">
        <w:rPr>
          <w:rFonts w:ascii="Arial" w:hAnsi="Arial" w:cs="Verdana"/>
          <w:sz w:val="28"/>
          <w:szCs w:val="28"/>
        </w:rPr>
        <w:t>Neeru-Chettu</w:t>
      </w:r>
      <w:proofErr w:type="spellEnd"/>
      <w:r w:rsidRPr="00445EB2">
        <w:rPr>
          <w:rFonts w:ascii="Arial" w:hAnsi="Arial" w:cs="Verdana"/>
          <w:sz w:val="28"/>
          <w:szCs w:val="28"/>
        </w:rPr>
        <w:t xml:space="preserve"> </w:t>
      </w:r>
    </w:p>
    <w:p w:rsidR="001E235C" w:rsidRPr="00445EB2" w:rsidRDefault="002E08BC" w:rsidP="00FE401E">
      <w:pPr>
        <w:pStyle w:val="ListParagraph"/>
        <w:widowControl w:val="0"/>
        <w:numPr>
          <w:ilvl w:val="2"/>
          <w:numId w:val="40"/>
        </w:numPr>
        <w:overflowPunct w:val="0"/>
        <w:autoSpaceDE w:val="0"/>
        <w:autoSpaceDN w:val="0"/>
        <w:adjustRightInd w:val="0"/>
        <w:spacing w:after="0" w:line="240" w:lineRule="auto"/>
        <w:jc w:val="both"/>
        <w:rPr>
          <w:rFonts w:ascii="Arial" w:hAnsi="Arial" w:cs="Verdana"/>
          <w:sz w:val="28"/>
          <w:szCs w:val="28"/>
        </w:rPr>
      </w:pPr>
      <w:proofErr w:type="spellStart"/>
      <w:r>
        <w:rPr>
          <w:rFonts w:ascii="Arial" w:hAnsi="Arial" w:cs="Verdana"/>
          <w:sz w:val="28"/>
          <w:szCs w:val="28"/>
        </w:rPr>
        <w:t>Swacha</w:t>
      </w:r>
      <w:proofErr w:type="spellEnd"/>
      <w:r w:rsidR="001E235C" w:rsidRPr="00445EB2">
        <w:rPr>
          <w:rFonts w:ascii="Arial" w:hAnsi="Arial" w:cs="Verdana"/>
          <w:sz w:val="28"/>
          <w:szCs w:val="28"/>
        </w:rPr>
        <w:t xml:space="preserve"> Andhra </w:t>
      </w:r>
      <w:r w:rsidR="00FE401E">
        <w:rPr>
          <w:rFonts w:ascii="Arial" w:hAnsi="Arial" w:cs="Verdana"/>
          <w:sz w:val="28"/>
          <w:szCs w:val="28"/>
        </w:rPr>
        <w:t>Pradesh</w:t>
      </w:r>
    </w:p>
    <w:p w:rsidR="00204803" w:rsidRPr="00445EB2" w:rsidRDefault="00204803" w:rsidP="00946814">
      <w:pPr>
        <w:widowControl w:val="0"/>
        <w:autoSpaceDE w:val="0"/>
        <w:autoSpaceDN w:val="0"/>
        <w:adjustRightInd w:val="0"/>
        <w:spacing w:after="0" w:line="360" w:lineRule="auto"/>
        <w:jc w:val="both"/>
        <w:rPr>
          <w:rFonts w:ascii="Arial" w:hAnsi="Arial" w:cs="Verdana"/>
          <w:sz w:val="28"/>
          <w:szCs w:val="28"/>
        </w:rPr>
      </w:pPr>
    </w:p>
    <w:p w:rsidR="001E235C" w:rsidRPr="00445EB2" w:rsidRDefault="001E235C" w:rsidP="00946814">
      <w:pPr>
        <w:widowControl w:val="0"/>
        <w:autoSpaceDE w:val="0"/>
        <w:autoSpaceDN w:val="0"/>
        <w:adjustRightInd w:val="0"/>
        <w:spacing w:after="0" w:line="360" w:lineRule="auto"/>
        <w:jc w:val="both"/>
        <w:rPr>
          <w:rFonts w:ascii="Arial" w:hAnsi="Arial" w:cs="Times New Roman"/>
          <w:sz w:val="28"/>
          <w:szCs w:val="28"/>
        </w:rPr>
      </w:pPr>
      <w:r w:rsidRPr="00445EB2">
        <w:rPr>
          <w:rFonts w:ascii="Arial" w:hAnsi="Arial" w:cs="Verdana"/>
          <w:b/>
          <w:bCs/>
          <w:iCs/>
          <w:sz w:val="28"/>
          <w:szCs w:val="28"/>
        </w:rPr>
        <w:t>4. Operational guidelines</w:t>
      </w:r>
    </w:p>
    <w:p w:rsidR="001E235C" w:rsidRPr="00445EB2" w:rsidRDefault="001E235C" w:rsidP="00946814">
      <w:pPr>
        <w:widowControl w:val="0"/>
        <w:numPr>
          <w:ilvl w:val="0"/>
          <w:numId w:val="4"/>
        </w:numPr>
        <w:tabs>
          <w:tab w:val="clear" w:pos="720"/>
          <w:tab w:val="num" w:pos="520"/>
        </w:tabs>
        <w:overflowPunct w:val="0"/>
        <w:autoSpaceDE w:val="0"/>
        <w:autoSpaceDN w:val="0"/>
        <w:adjustRightInd w:val="0"/>
        <w:spacing w:after="0" w:line="360" w:lineRule="auto"/>
        <w:ind w:left="520" w:hanging="520"/>
        <w:jc w:val="both"/>
        <w:rPr>
          <w:rFonts w:ascii="Arial" w:hAnsi="Arial" w:cs="Verdana"/>
          <w:b/>
          <w:bCs/>
          <w:sz w:val="28"/>
          <w:szCs w:val="28"/>
        </w:rPr>
      </w:pPr>
      <w:proofErr w:type="spellStart"/>
      <w:r w:rsidRPr="00445EB2">
        <w:rPr>
          <w:rFonts w:ascii="Arial" w:hAnsi="Arial" w:cs="Verdana"/>
          <w:b/>
          <w:bCs/>
          <w:sz w:val="28"/>
          <w:szCs w:val="28"/>
        </w:rPr>
        <w:t>Programme</w:t>
      </w:r>
      <w:proofErr w:type="spellEnd"/>
      <w:r w:rsidRPr="00445EB2">
        <w:rPr>
          <w:rFonts w:ascii="Arial" w:hAnsi="Arial" w:cs="Verdana"/>
          <w:b/>
          <w:bCs/>
          <w:sz w:val="28"/>
          <w:szCs w:val="28"/>
        </w:rPr>
        <w:t xml:space="preserve"> Duration: </w:t>
      </w:r>
    </w:p>
    <w:p w:rsidR="001E235C" w:rsidRPr="00445EB2" w:rsidRDefault="001E235C" w:rsidP="00946814">
      <w:pPr>
        <w:widowControl w:val="0"/>
        <w:tabs>
          <w:tab w:val="num" w:pos="1170"/>
        </w:tabs>
        <w:overflowPunct w:val="0"/>
        <w:autoSpaceDE w:val="0"/>
        <w:autoSpaceDN w:val="0"/>
        <w:adjustRightInd w:val="0"/>
        <w:spacing w:after="0" w:line="360" w:lineRule="auto"/>
        <w:ind w:left="1260" w:hanging="810"/>
        <w:jc w:val="both"/>
        <w:rPr>
          <w:rFonts w:ascii="Arial" w:hAnsi="Arial" w:cs="Verdana"/>
          <w:sz w:val="28"/>
          <w:szCs w:val="28"/>
        </w:rPr>
      </w:pPr>
      <w:r w:rsidRPr="00445EB2">
        <w:rPr>
          <w:rFonts w:ascii="Arial" w:hAnsi="Arial" w:cs="Verdana"/>
          <w:sz w:val="28"/>
          <w:szCs w:val="28"/>
        </w:rPr>
        <w:t xml:space="preserve">4.1.1. Programme duration will be from </w:t>
      </w:r>
      <w:r w:rsidR="00153819" w:rsidRPr="00445EB2">
        <w:rPr>
          <w:rFonts w:ascii="Arial" w:hAnsi="Arial" w:cs="Verdana"/>
          <w:sz w:val="28"/>
          <w:szCs w:val="28"/>
        </w:rPr>
        <w:t>3</w:t>
      </w:r>
      <w:r w:rsidR="00153819" w:rsidRPr="00445EB2">
        <w:rPr>
          <w:rFonts w:ascii="Arial" w:hAnsi="Arial" w:cs="Verdana"/>
          <w:sz w:val="28"/>
          <w:szCs w:val="28"/>
          <w:vertAlign w:val="superscript"/>
        </w:rPr>
        <w:t>r</w:t>
      </w:r>
      <w:r w:rsidRPr="00445EB2">
        <w:rPr>
          <w:rFonts w:ascii="Arial" w:hAnsi="Arial" w:cs="Verdana"/>
          <w:sz w:val="28"/>
          <w:szCs w:val="28"/>
          <w:vertAlign w:val="superscript"/>
        </w:rPr>
        <w:t>d</w:t>
      </w:r>
      <w:r w:rsidRPr="00445EB2">
        <w:rPr>
          <w:rFonts w:ascii="Arial" w:hAnsi="Arial" w:cs="Verdana"/>
          <w:sz w:val="28"/>
          <w:szCs w:val="28"/>
        </w:rPr>
        <w:t xml:space="preserve"> June</w:t>
      </w:r>
      <w:r w:rsidR="009E7764" w:rsidRPr="00445EB2">
        <w:rPr>
          <w:rFonts w:ascii="Arial" w:hAnsi="Arial" w:cs="Verdana"/>
          <w:sz w:val="28"/>
          <w:szCs w:val="28"/>
        </w:rPr>
        <w:t xml:space="preserve"> 2015 to</w:t>
      </w:r>
      <w:r w:rsidR="00153819" w:rsidRPr="00445EB2">
        <w:rPr>
          <w:rFonts w:ascii="Arial" w:hAnsi="Arial" w:cs="Verdana"/>
          <w:sz w:val="28"/>
          <w:szCs w:val="28"/>
        </w:rPr>
        <w:t xml:space="preserve"> 7</w:t>
      </w:r>
      <w:r w:rsidR="00153819" w:rsidRPr="00445EB2">
        <w:rPr>
          <w:rFonts w:ascii="Arial" w:hAnsi="Arial" w:cs="Verdana"/>
          <w:sz w:val="28"/>
          <w:szCs w:val="28"/>
          <w:vertAlign w:val="superscript"/>
        </w:rPr>
        <w:t>th</w:t>
      </w:r>
      <w:r w:rsidR="00153819" w:rsidRPr="00445EB2">
        <w:rPr>
          <w:rFonts w:ascii="Arial" w:hAnsi="Arial" w:cs="Verdana"/>
          <w:sz w:val="28"/>
          <w:szCs w:val="28"/>
        </w:rPr>
        <w:t xml:space="preserve"> June</w:t>
      </w:r>
      <w:r w:rsidR="009E7764" w:rsidRPr="00445EB2">
        <w:rPr>
          <w:rFonts w:ascii="Arial" w:hAnsi="Arial" w:cs="Verdana"/>
          <w:sz w:val="28"/>
          <w:szCs w:val="28"/>
        </w:rPr>
        <w:t xml:space="preserve">   2015</w:t>
      </w:r>
      <w:r w:rsidR="00153819" w:rsidRPr="00445EB2">
        <w:rPr>
          <w:rFonts w:ascii="Arial" w:hAnsi="Arial" w:cs="Verdana"/>
          <w:sz w:val="28"/>
          <w:szCs w:val="28"/>
        </w:rPr>
        <w:t>.</w:t>
      </w:r>
      <w:r w:rsidRPr="00445EB2">
        <w:rPr>
          <w:rFonts w:ascii="Arial" w:hAnsi="Arial" w:cs="Verdana"/>
          <w:sz w:val="28"/>
          <w:szCs w:val="28"/>
        </w:rPr>
        <w:t xml:space="preserve"> </w:t>
      </w:r>
    </w:p>
    <w:p w:rsidR="001E235C" w:rsidRPr="00445EB2" w:rsidRDefault="009E7764" w:rsidP="00946814">
      <w:pPr>
        <w:widowControl w:val="0"/>
        <w:tabs>
          <w:tab w:val="num" w:pos="1170"/>
        </w:tabs>
        <w:overflowPunct w:val="0"/>
        <w:autoSpaceDE w:val="0"/>
        <w:autoSpaceDN w:val="0"/>
        <w:adjustRightInd w:val="0"/>
        <w:spacing w:after="0" w:line="360" w:lineRule="auto"/>
        <w:ind w:left="1260" w:hanging="810"/>
        <w:jc w:val="both"/>
        <w:rPr>
          <w:rFonts w:ascii="Arial" w:hAnsi="Arial" w:cs="Verdana"/>
          <w:sz w:val="28"/>
          <w:szCs w:val="28"/>
        </w:rPr>
      </w:pPr>
      <w:r w:rsidRPr="00445EB2">
        <w:rPr>
          <w:rFonts w:ascii="Arial" w:hAnsi="Arial" w:cs="Verdana"/>
          <w:sz w:val="28"/>
          <w:szCs w:val="28"/>
        </w:rPr>
        <w:t xml:space="preserve">4.1.2. </w:t>
      </w:r>
      <w:r w:rsidR="001E235C" w:rsidRPr="00445EB2">
        <w:rPr>
          <w:rFonts w:ascii="Arial" w:hAnsi="Arial" w:cs="Verdana"/>
          <w:sz w:val="28"/>
          <w:szCs w:val="28"/>
        </w:rPr>
        <w:t xml:space="preserve">The programme would be launched on </w:t>
      </w:r>
      <w:r w:rsidR="00153819" w:rsidRPr="00445EB2">
        <w:rPr>
          <w:rFonts w:ascii="Arial" w:hAnsi="Arial" w:cs="Verdana"/>
          <w:sz w:val="28"/>
          <w:szCs w:val="28"/>
        </w:rPr>
        <w:t>3</w:t>
      </w:r>
      <w:r w:rsidR="00153819" w:rsidRPr="00445EB2">
        <w:rPr>
          <w:rFonts w:ascii="Arial" w:hAnsi="Arial" w:cs="Verdana"/>
          <w:sz w:val="28"/>
          <w:szCs w:val="28"/>
          <w:vertAlign w:val="superscript"/>
        </w:rPr>
        <w:t>r</w:t>
      </w:r>
      <w:r w:rsidR="001E235C" w:rsidRPr="00445EB2">
        <w:rPr>
          <w:rFonts w:ascii="Arial" w:hAnsi="Arial" w:cs="Verdana"/>
          <w:sz w:val="28"/>
          <w:szCs w:val="28"/>
          <w:vertAlign w:val="superscript"/>
        </w:rPr>
        <w:t>d</w:t>
      </w:r>
      <w:r w:rsidR="001E235C" w:rsidRPr="00445EB2">
        <w:rPr>
          <w:rFonts w:ascii="Arial" w:hAnsi="Arial" w:cs="Verdana"/>
          <w:sz w:val="28"/>
          <w:szCs w:val="28"/>
        </w:rPr>
        <w:t xml:space="preserve"> June, 2015 by   organizing the rallies at District/ Constituency/ Mandal/ GP/ Ward for creating environment for the programme and awareness ab</w:t>
      </w:r>
      <w:r w:rsidR="006E6BF0" w:rsidRPr="00445EB2">
        <w:rPr>
          <w:rFonts w:ascii="Arial" w:hAnsi="Arial" w:cs="Verdana"/>
          <w:sz w:val="28"/>
          <w:szCs w:val="28"/>
        </w:rPr>
        <w:t>out it. The MPDOs may hire auto</w:t>
      </w:r>
      <w:r w:rsidR="001E235C" w:rsidRPr="00445EB2">
        <w:rPr>
          <w:rFonts w:ascii="Arial" w:hAnsi="Arial" w:cs="Verdana"/>
          <w:sz w:val="28"/>
          <w:szCs w:val="28"/>
        </w:rPr>
        <w:t>s to continuously make rou</w:t>
      </w:r>
      <w:r w:rsidR="00153819" w:rsidRPr="00445EB2">
        <w:rPr>
          <w:rFonts w:ascii="Arial" w:hAnsi="Arial" w:cs="Verdana"/>
          <w:sz w:val="28"/>
          <w:szCs w:val="28"/>
        </w:rPr>
        <w:t xml:space="preserve">nds in the GP/Ward for playing </w:t>
      </w:r>
      <w:r w:rsidR="001E235C" w:rsidRPr="00445EB2">
        <w:rPr>
          <w:rFonts w:ascii="Arial" w:hAnsi="Arial" w:cs="Verdana"/>
          <w:sz w:val="28"/>
          <w:szCs w:val="28"/>
        </w:rPr>
        <w:t xml:space="preserve"> songs, highlighting the importance of </w:t>
      </w:r>
      <w:proofErr w:type="spellStart"/>
      <w:r w:rsidR="001E235C" w:rsidRPr="00445EB2">
        <w:rPr>
          <w:rFonts w:ascii="Arial" w:hAnsi="Arial" w:cs="Verdana"/>
          <w:sz w:val="28"/>
          <w:szCs w:val="28"/>
        </w:rPr>
        <w:t>Janmabhoomi</w:t>
      </w:r>
      <w:proofErr w:type="spellEnd"/>
      <w:r w:rsidR="001E235C" w:rsidRPr="00445EB2">
        <w:rPr>
          <w:rFonts w:ascii="Arial" w:hAnsi="Arial" w:cs="Verdana"/>
          <w:sz w:val="28"/>
          <w:szCs w:val="28"/>
        </w:rPr>
        <w:t xml:space="preserve"> </w:t>
      </w:r>
      <w:proofErr w:type="spellStart"/>
      <w:r w:rsidR="001E235C" w:rsidRPr="00445EB2">
        <w:rPr>
          <w:rFonts w:ascii="Arial" w:hAnsi="Arial" w:cs="Verdana"/>
          <w:sz w:val="28"/>
          <w:szCs w:val="28"/>
        </w:rPr>
        <w:t>Maa</w:t>
      </w:r>
      <w:proofErr w:type="spellEnd"/>
      <w:r w:rsidR="001E235C" w:rsidRPr="00445EB2">
        <w:rPr>
          <w:rFonts w:ascii="Arial" w:hAnsi="Arial" w:cs="Verdana"/>
          <w:sz w:val="28"/>
          <w:szCs w:val="28"/>
        </w:rPr>
        <w:t xml:space="preserve"> </w:t>
      </w:r>
      <w:proofErr w:type="spellStart"/>
      <w:r w:rsidR="001E235C" w:rsidRPr="00445EB2">
        <w:rPr>
          <w:rFonts w:ascii="Arial" w:hAnsi="Arial" w:cs="Verdana"/>
          <w:sz w:val="28"/>
          <w:szCs w:val="28"/>
        </w:rPr>
        <w:t>Vooru</w:t>
      </w:r>
      <w:proofErr w:type="spellEnd"/>
      <w:r w:rsidR="001E235C" w:rsidRPr="00445EB2">
        <w:rPr>
          <w:rFonts w:ascii="Arial" w:hAnsi="Arial" w:cs="Verdana"/>
          <w:sz w:val="28"/>
          <w:szCs w:val="28"/>
        </w:rPr>
        <w:t>,</w:t>
      </w:r>
      <w:r w:rsidR="00462B93" w:rsidRPr="00445EB2">
        <w:rPr>
          <w:rFonts w:ascii="Arial" w:hAnsi="Arial" w:cs="Verdana"/>
          <w:sz w:val="28"/>
          <w:szCs w:val="28"/>
        </w:rPr>
        <w:t xml:space="preserve"> and audio material developed highlighting the achievements of the Government during the first year,</w:t>
      </w:r>
      <w:r w:rsidR="001E235C" w:rsidRPr="00445EB2">
        <w:rPr>
          <w:rFonts w:ascii="Arial" w:hAnsi="Arial" w:cs="Verdana"/>
          <w:sz w:val="28"/>
          <w:szCs w:val="28"/>
        </w:rPr>
        <w:t xml:space="preserve"> being provided in CDs by the I&amp;PR department. </w:t>
      </w:r>
    </w:p>
    <w:p w:rsidR="001E235C" w:rsidRPr="00445EB2" w:rsidRDefault="001E235C" w:rsidP="00946814">
      <w:pPr>
        <w:pStyle w:val="ListParagraph"/>
        <w:widowControl w:val="0"/>
        <w:numPr>
          <w:ilvl w:val="2"/>
          <w:numId w:val="23"/>
        </w:numPr>
        <w:tabs>
          <w:tab w:val="num" w:pos="1170"/>
          <w:tab w:val="left" w:pos="1260"/>
        </w:tabs>
        <w:overflowPunct w:val="0"/>
        <w:autoSpaceDE w:val="0"/>
        <w:autoSpaceDN w:val="0"/>
        <w:adjustRightInd w:val="0"/>
        <w:spacing w:after="0" w:line="360" w:lineRule="auto"/>
        <w:ind w:left="1260" w:hanging="810"/>
        <w:jc w:val="both"/>
        <w:rPr>
          <w:rFonts w:ascii="Arial" w:hAnsi="Arial" w:cs="Verdana"/>
          <w:sz w:val="28"/>
          <w:szCs w:val="28"/>
        </w:rPr>
      </w:pPr>
      <w:r w:rsidRPr="00445EB2">
        <w:rPr>
          <w:rFonts w:ascii="Arial" w:hAnsi="Arial" w:cs="Verdana"/>
          <w:sz w:val="28"/>
          <w:szCs w:val="28"/>
        </w:rPr>
        <w:t xml:space="preserve"> The I&amp;PR department has identified one </w:t>
      </w:r>
      <w:proofErr w:type="spellStart"/>
      <w:r w:rsidRPr="00445EB2">
        <w:rPr>
          <w:rFonts w:ascii="Arial" w:hAnsi="Arial" w:cs="Verdana"/>
          <w:sz w:val="28"/>
          <w:szCs w:val="28"/>
        </w:rPr>
        <w:t>Kalajata</w:t>
      </w:r>
      <w:proofErr w:type="spellEnd"/>
      <w:r w:rsidRPr="00445EB2">
        <w:rPr>
          <w:rFonts w:ascii="Arial" w:hAnsi="Arial" w:cs="Verdana"/>
          <w:sz w:val="28"/>
          <w:szCs w:val="28"/>
        </w:rPr>
        <w:t xml:space="preserve"> team per </w:t>
      </w:r>
    </w:p>
    <w:p w:rsidR="001E235C" w:rsidRDefault="001E235C" w:rsidP="00946814">
      <w:pPr>
        <w:pStyle w:val="ListParagraph"/>
        <w:widowControl w:val="0"/>
        <w:tabs>
          <w:tab w:val="left" w:pos="1260"/>
        </w:tabs>
        <w:overflowPunct w:val="0"/>
        <w:autoSpaceDE w:val="0"/>
        <w:autoSpaceDN w:val="0"/>
        <w:adjustRightInd w:val="0"/>
        <w:spacing w:after="0" w:line="360" w:lineRule="auto"/>
        <w:ind w:left="1260"/>
        <w:jc w:val="both"/>
        <w:rPr>
          <w:rFonts w:ascii="Arial" w:hAnsi="Arial" w:cs="Verdana"/>
          <w:sz w:val="28"/>
          <w:szCs w:val="28"/>
        </w:rPr>
      </w:pPr>
      <w:proofErr w:type="gramStart"/>
      <w:r w:rsidRPr="00445EB2">
        <w:rPr>
          <w:rFonts w:ascii="Arial" w:hAnsi="Arial" w:cs="Verdana"/>
          <w:sz w:val="28"/>
          <w:szCs w:val="28"/>
        </w:rPr>
        <w:t>mandal</w:t>
      </w:r>
      <w:proofErr w:type="gramEnd"/>
      <w:r w:rsidRPr="00445EB2">
        <w:rPr>
          <w:rFonts w:ascii="Arial" w:hAnsi="Arial" w:cs="Verdana"/>
          <w:sz w:val="28"/>
          <w:szCs w:val="28"/>
        </w:rPr>
        <w:t xml:space="preserve">. The District Collectors are requested to schedule the </w:t>
      </w:r>
      <w:proofErr w:type="spellStart"/>
      <w:r w:rsidRPr="00445EB2">
        <w:rPr>
          <w:rFonts w:ascii="Arial" w:hAnsi="Arial" w:cs="Verdana"/>
          <w:sz w:val="28"/>
          <w:szCs w:val="28"/>
        </w:rPr>
        <w:t>Kalajatas</w:t>
      </w:r>
      <w:proofErr w:type="spellEnd"/>
      <w:r w:rsidRPr="00445EB2">
        <w:rPr>
          <w:rFonts w:ascii="Arial" w:hAnsi="Arial" w:cs="Verdana"/>
          <w:sz w:val="28"/>
          <w:szCs w:val="28"/>
        </w:rPr>
        <w:t xml:space="preserve"> </w:t>
      </w:r>
      <w:proofErr w:type="spellStart"/>
      <w:r w:rsidRPr="00445EB2">
        <w:rPr>
          <w:rFonts w:ascii="Arial" w:hAnsi="Arial" w:cs="Verdana"/>
          <w:sz w:val="28"/>
          <w:szCs w:val="28"/>
        </w:rPr>
        <w:t>programme</w:t>
      </w:r>
      <w:proofErr w:type="spellEnd"/>
      <w:r w:rsidRPr="00445EB2">
        <w:rPr>
          <w:rFonts w:ascii="Arial" w:hAnsi="Arial" w:cs="Verdana"/>
          <w:sz w:val="28"/>
          <w:szCs w:val="28"/>
        </w:rPr>
        <w:t xml:space="preserve"> ensuring wide publicity of JBMV.</w:t>
      </w:r>
    </w:p>
    <w:p w:rsidR="00FE401E" w:rsidRPr="00445EB2" w:rsidRDefault="00FE401E" w:rsidP="00946814">
      <w:pPr>
        <w:pStyle w:val="ListParagraph"/>
        <w:widowControl w:val="0"/>
        <w:tabs>
          <w:tab w:val="left" w:pos="1260"/>
        </w:tabs>
        <w:overflowPunct w:val="0"/>
        <w:autoSpaceDE w:val="0"/>
        <w:autoSpaceDN w:val="0"/>
        <w:adjustRightInd w:val="0"/>
        <w:spacing w:after="0" w:line="360" w:lineRule="auto"/>
        <w:ind w:left="1260"/>
        <w:jc w:val="both"/>
        <w:rPr>
          <w:rFonts w:ascii="Arial" w:hAnsi="Arial" w:cs="Verdana"/>
          <w:sz w:val="28"/>
          <w:szCs w:val="28"/>
        </w:rPr>
      </w:pPr>
    </w:p>
    <w:p w:rsidR="001E235C" w:rsidRPr="00445EB2" w:rsidRDefault="001E235C" w:rsidP="00946814">
      <w:pPr>
        <w:pStyle w:val="ListParagraph"/>
        <w:widowControl w:val="0"/>
        <w:numPr>
          <w:ilvl w:val="2"/>
          <w:numId w:val="23"/>
        </w:numPr>
        <w:overflowPunct w:val="0"/>
        <w:autoSpaceDE w:val="0"/>
        <w:autoSpaceDN w:val="0"/>
        <w:adjustRightInd w:val="0"/>
        <w:spacing w:after="0" w:line="360" w:lineRule="auto"/>
        <w:ind w:left="1260" w:hanging="810"/>
        <w:jc w:val="both"/>
        <w:rPr>
          <w:rFonts w:ascii="Arial" w:hAnsi="Arial" w:cs="Verdana"/>
          <w:sz w:val="28"/>
          <w:szCs w:val="28"/>
        </w:rPr>
      </w:pPr>
      <w:r w:rsidRPr="00445EB2">
        <w:rPr>
          <w:rFonts w:ascii="Arial" w:hAnsi="Arial" w:cs="Verdana"/>
          <w:sz w:val="28"/>
          <w:szCs w:val="28"/>
        </w:rPr>
        <w:lastRenderedPageBreak/>
        <w:t xml:space="preserve">The District Collectors are requested to create </w:t>
      </w:r>
      <w:r w:rsidR="0066010E" w:rsidRPr="00445EB2">
        <w:rPr>
          <w:rFonts w:ascii="Arial" w:hAnsi="Arial" w:cs="Verdana"/>
          <w:sz w:val="28"/>
          <w:szCs w:val="28"/>
        </w:rPr>
        <w:t>awareness</w:t>
      </w:r>
      <w:r w:rsidRPr="00445EB2">
        <w:rPr>
          <w:rFonts w:ascii="Arial" w:hAnsi="Arial" w:cs="Verdana"/>
          <w:sz w:val="28"/>
          <w:szCs w:val="28"/>
        </w:rPr>
        <w:t>, utilizing the publicity material including placards, in the District/Constituency/Mandal during these rallies by involving persons from all walks of the society.</w:t>
      </w:r>
    </w:p>
    <w:p w:rsidR="001E235C" w:rsidRPr="00445EB2" w:rsidRDefault="001E235C" w:rsidP="00946814">
      <w:pPr>
        <w:pStyle w:val="ListParagraph"/>
        <w:widowControl w:val="0"/>
        <w:numPr>
          <w:ilvl w:val="2"/>
          <w:numId w:val="23"/>
        </w:numPr>
        <w:overflowPunct w:val="0"/>
        <w:autoSpaceDE w:val="0"/>
        <w:autoSpaceDN w:val="0"/>
        <w:adjustRightInd w:val="0"/>
        <w:spacing w:after="0" w:line="360" w:lineRule="auto"/>
        <w:ind w:left="1260" w:hanging="810"/>
        <w:jc w:val="both"/>
        <w:rPr>
          <w:rFonts w:ascii="Arial" w:hAnsi="Arial" w:cs="Verdana"/>
          <w:sz w:val="28"/>
          <w:szCs w:val="28"/>
        </w:rPr>
      </w:pPr>
      <w:r w:rsidRPr="00445EB2">
        <w:rPr>
          <w:rFonts w:ascii="Arial" w:hAnsi="Arial" w:cs="Verdana"/>
          <w:sz w:val="28"/>
          <w:szCs w:val="28"/>
        </w:rPr>
        <w:t xml:space="preserve">GP/Ward visits will commence from </w:t>
      </w:r>
      <w:r w:rsidR="00153819" w:rsidRPr="00445EB2">
        <w:rPr>
          <w:rFonts w:ascii="Arial" w:hAnsi="Arial" w:cs="Verdana"/>
          <w:sz w:val="28"/>
          <w:szCs w:val="28"/>
        </w:rPr>
        <w:t>3</w:t>
      </w:r>
      <w:r w:rsidR="00153819" w:rsidRPr="00445EB2">
        <w:rPr>
          <w:rFonts w:ascii="Arial" w:hAnsi="Arial" w:cs="Verdana"/>
          <w:sz w:val="28"/>
          <w:szCs w:val="28"/>
          <w:vertAlign w:val="superscript"/>
        </w:rPr>
        <w:t>r</w:t>
      </w:r>
      <w:r w:rsidRPr="00445EB2">
        <w:rPr>
          <w:rFonts w:ascii="Arial" w:hAnsi="Arial" w:cs="Verdana"/>
          <w:sz w:val="28"/>
          <w:szCs w:val="28"/>
          <w:vertAlign w:val="superscript"/>
        </w:rPr>
        <w:t>d</w:t>
      </w:r>
      <w:r w:rsidRPr="00445EB2">
        <w:rPr>
          <w:rFonts w:ascii="Arial" w:hAnsi="Arial" w:cs="Verdana"/>
          <w:sz w:val="28"/>
          <w:szCs w:val="28"/>
        </w:rPr>
        <w:t xml:space="preserve"> June, 2015 a</w:t>
      </w:r>
      <w:r w:rsidR="00153819" w:rsidRPr="00445EB2">
        <w:rPr>
          <w:rFonts w:ascii="Arial" w:hAnsi="Arial" w:cs="Verdana"/>
          <w:sz w:val="28"/>
          <w:szCs w:val="28"/>
        </w:rPr>
        <w:t>nd will continue till 7</w:t>
      </w:r>
      <w:r w:rsidR="00153819" w:rsidRPr="00445EB2">
        <w:rPr>
          <w:rFonts w:ascii="Arial" w:hAnsi="Arial" w:cs="Verdana"/>
          <w:sz w:val="28"/>
          <w:szCs w:val="28"/>
          <w:vertAlign w:val="superscript"/>
        </w:rPr>
        <w:t>th</w:t>
      </w:r>
      <w:r w:rsidR="00153819" w:rsidRPr="00445EB2">
        <w:rPr>
          <w:rFonts w:ascii="Arial" w:hAnsi="Arial" w:cs="Verdana"/>
          <w:sz w:val="28"/>
          <w:szCs w:val="28"/>
        </w:rPr>
        <w:t xml:space="preserve"> June</w:t>
      </w:r>
      <w:r w:rsidRPr="00445EB2">
        <w:rPr>
          <w:rFonts w:ascii="Arial" w:hAnsi="Arial" w:cs="Verdana"/>
          <w:sz w:val="28"/>
          <w:szCs w:val="28"/>
        </w:rPr>
        <w:t>.</w:t>
      </w:r>
      <w:r w:rsidR="00153819" w:rsidRPr="00445EB2">
        <w:rPr>
          <w:rFonts w:ascii="Arial" w:hAnsi="Arial" w:cs="Verdana"/>
          <w:sz w:val="28"/>
          <w:szCs w:val="28"/>
        </w:rPr>
        <w:t xml:space="preserve"> In this regard, it is to be ensured that all GPs/ Wards are covered in the aforementioned time. </w:t>
      </w:r>
    </w:p>
    <w:p w:rsidR="001E235C" w:rsidRPr="00445EB2" w:rsidRDefault="001E235C" w:rsidP="00946814">
      <w:pPr>
        <w:widowControl w:val="0"/>
        <w:overflowPunct w:val="0"/>
        <w:autoSpaceDE w:val="0"/>
        <w:autoSpaceDN w:val="0"/>
        <w:adjustRightInd w:val="0"/>
        <w:spacing w:after="0" w:line="360" w:lineRule="auto"/>
        <w:jc w:val="both"/>
        <w:rPr>
          <w:rFonts w:ascii="Arial" w:hAnsi="Arial" w:cs="Verdana"/>
          <w:sz w:val="28"/>
          <w:szCs w:val="28"/>
        </w:rPr>
      </w:pPr>
    </w:p>
    <w:p w:rsidR="001E235C" w:rsidRPr="00445EB2" w:rsidRDefault="001E235C" w:rsidP="00946814">
      <w:pPr>
        <w:widowControl w:val="0"/>
        <w:numPr>
          <w:ilvl w:val="0"/>
          <w:numId w:val="5"/>
        </w:numPr>
        <w:tabs>
          <w:tab w:val="clear" w:pos="720"/>
          <w:tab w:val="num" w:pos="340"/>
        </w:tabs>
        <w:overflowPunct w:val="0"/>
        <w:autoSpaceDE w:val="0"/>
        <w:autoSpaceDN w:val="0"/>
        <w:adjustRightInd w:val="0"/>
        <w:spacing w:after="0" w:line="360" w:lineRule="auto"/>
        <w:ind w:left="340" w:hanging="340"/>
        <w:jc w:val="both"/>
        <w:rPr>
          <w:rFonts w:ascii="Arial" w:hAnsi="Arial" w:cs="Verdana"/>
          <w:b/>
          <w:bCs/>
          <w:sz w:val="28"/>
          <w:szCs w:val="28"/>
        </w:rPr>
      </w:pPr>
      <w:r w:rsidRPr="00445EB2">
        <w:rPr>
          <w:rFonts w:ascii="Arial" w:hAnsi="Arial" w:cs="Verdana"/>
          <w:b/>
          <w:bCs/>
          <w:sz w:val="28"/>
          <w:szCs w:val="28"/>
        </w:rPr>
        <w:t xml:space="preserve">2 Coverage: </w:t>
      </w:r>
    </w:p>
    <w:p w:rsidR="001E235C" w:rsidRPr="00445EB2" w:rsidRDefault="00462B93" w:rsidP="00946814">
      <w:pPr>
        <w:widowControl w:val="0"/>
        <w:numPr>
          <w:ilvl w:val="1"/>
          <w:numId w:val="5"/>
        </w:numPr>
        <w:tabs>
          <w:tab w:val="clear" w:pos="1440"/>
          <w:tab w:val="num" w:pos="1080"/>
        </w:tabs>
        <w:overflowPunct w:val="0"/>
        <w:autoSpaceDE w:val="0"/>
        <w:autoSpaceDN w:val="0"/>
        <w:adjustRightInd w:val="0"/>
        <w:spacing w:after="0" w:line="360" w:lineRule="auto"/>
        <w:ind w:left="1080" w:hanging="720"/>
        <w:jc w:val="both"/>
        <w:rPr>
          <w:rFonts w:ascii="Arial" w:hAnsi="Arial" w:cs="Verdana"/>
          <w:sz w:val="28"/>
          <w:szCs w:val="28"/>
        </w:rPr>
      </w:pPr>
      <w:r w:rsidRPr="00445EB2">
        <w:rPr>
          <w:rFonts w:ascii="Arial" w:hAnsi="Arial" w:cs="Verdana"/>
          <w:sz w:val="28"/>
          <w:szCs w:val="28"/>
        </w:rPr>
        <w:t>Required</w:t>
      </w:r>
      <w:r w:rsidR="00153819" w:rsidRPr="00445EB2">
        <w:rPr>
          <w:rFonts w:ascii="Arial" w:hAnsi="Arial" w:cs="Verdana"/>
          <w:sz w:val="28"/>
          <w:szCs w:val="28"/>
        </w:rPr>
        <w:t xml:space="preserve"> number of teams</w:t>
      </w:r>
      <w:r w:rsidRPr="00445EB2">
        <w:rPr>
          <w:rFonts w:ascii="Arial" w:hAnsi="Arial" w:cs="Verdana"/>
          <w:sz w:val="28"/>
          <w:szCs w:val="28"/>
        </w:rPr>
        <w:t xml:space="preserve"> as decided by the District Collector</w:t>
      </w:r>
      <w:r w:rsidR="001E235C" w:rsidRPr="00445EB2">
        <w:rPr>
          <w:rFonts w:ascii="Arial" w:hAnsi="Arial" w:cs="Verdana"/>
          <w:sz w:val="28"/>
          <w:szCs w:val="28"/>
        </w:rPr>
        <w:t xml:space="preserve"> will be constituted for each M</w:t>
      </w:r>
      <w:r w:rsidRPr="00445EB2">
        <w:rPr>
          <w:rFonts w:ascii="Arial" w:hAnsi="Arial" w:cs="Verdana"/>
          <w:sz w:val="28"/>
          <w:szCs w:val="28"/>
        </w:rPr>
        <w:t>andal. Each team would cover sufficient</w:t>
      </w:r>
      <w:r w:rsidR="00153819" w:rsidRPr="00445EB2">
        <w:rPr>
          <w:rFonts w:ascii="Arial" w:hAnsi="Arial" w:cs="Verdana"/>
          <w:sz w:val="28"/>
          <w:szCs w:val="28"/>
        </w:rPr>
        <w:t xml:space="preserve"> number of</w:t>
      </w:r>
      <w:r w:rsidR="001E235C" w:rsidRPr="00445EB2">
        <w:rPr>
          <w:rFonts w:ascii="Arial" w:hAnsi="Arial" w:cs="Verdana"/>
          <w:sz w:val="28"/>
          <w:szCs w:val="28"/>
        </w:rPr>
        <w:t xml:space="preserve"> GP</w:t>
      </w:r>
      <w:r w:rsidR="00153819" w:rsidRPr="00445EB2">
        <w:rPr>
          <w:rFonts w:ascii="Arial" w:hAnsi="Arial" w:cs="Verdana"/>
          <w:sz w:val="28"/>
          <w:szCs w:val="28"/>
        </w:rPr>
        <w:t>s</w:t>
      </w:r>
      <w:r w:rsidR="001E235C" w:rsidRPr="00445EB2">
        <w:rPr>
          <w:rFonts w:ascii="Arial" w:hAnsi="Arial" w:cs="Verdana"/>
          <w:sz w:val="28"/>
          <w:szCs w:val="28"/>
        </w:rPr>
        <w:t xml:space="preserve"> per day to cover all GPs in the Mandal during the program duration. The District Collectors will </w:t>
      </w:r>
      <w:r w:rsidR="00FE401E">
        <w:rPr>
          <w:rFonts w:ascii="Arial" w:hAnsi="Arial" w:cs="Verdana"/>
          <w:sz w:val="28"/>
          <w:szCs w:val="28"/>
        </w:rPr>
        <w:t xml:space="preserve">also </w:t>
      </w:r>
      <w:r w:rsidR="001E235C" w:rsidRPr="00445EB2">
        <w:rPr>
          <w:rFonts w:ascii="Arial" w:hAnsi="Arial" w:cs="Verdana"/>
          <w:sz w:val="28"/>
          <w:szCs w:val="28"/>
        </w:rPr>
        <w:t xml:space="preserve">constitute the requisite number of teams for covering each ward in the municipal areas. The visit schedule of teams of rural and municipal areas will be prepared accordingly by the District Collector. </w:t>
      </w:r>
    </w:p>
    <w:p w:rsidR="006E6BF0" w:rsidRPr="00445EB2" w:rsidRDefault="001E235C" w:rsidP="00946814">
      <w:pPr>
        <w:widowControl w:val="0"/>
        <w:numPr>
          <w:ilvl w:val="1"/>
          <w:numId w:val="6"/>
        </w:numPr>
        <w:tabs>
          <w:tab w:val="clear" w:pos="1440"/>
          <w:tab w:val="num" w:pos="1080"/>
        </w:tabs>
        <w:overflowPunct w:val="0"/>
        <w:autoSpaceDE w:val="0"/>
        <w:autoSpaceDN w:val="0"/>
        <w:adjustRightInd w:val="0"/>
        <w:spacing w:after="0" w:line="360" w:lineRule="auto"/>
        <w:ind w:left="1080" w:hanging="720"/>
        <w:jc w:val="both"/>
        <w:rPr>
          <w:rFonts w:ascii="Arial" w:hAnsi="Arial" w:cs="Verdana"/>
          <w:sz w:val="28"/>
          <w:szCs w:val="28"/>
        </w:rPr>
      </w:pPr>
      <w:r w:rsidRPr="00445EB2">
        <w:rPr>
          <w:rFonts w:ascii="Arial" w:hAnsi="Arial" w:cs="Verdana"/>
          <w:sz w:val="28"/>
          <w:szCs w:val="28"/>
        </w:rPr>
        <w:t xml:space="preserve">The teams will </w:t>
      </w:r>
      <w:r w:rsidR="006E6BF0" w:rsidRPr="00445EB2">
        <w:rPr>
          <w:rFonts w:ascii="Arial" w:hAnsi="Arial" w:cs="Verdana"/>
          <w:sz w:val="28"/>
          <w:szCs w:val="28"/>
        </w:rPr>
        <w:t xml:space="preserve">use Focused Group </w:t>
      </w:r>
      <w:r w:rsidRPr="00445EB2">
        <w:rPr>
          <w:rFonts w:ascii="Arial" w:hAnsi="Arial" w:cs="Verdana"/>
          <w:sz w:val="28"/>
          <w:szCs w:val="28"/>
        </w:rPr>
        <w:t xml:space="preserve">Discussion as well as other means to conduct the meetings. </w:t>
      </w:r>
    </w:p>
    <w:p w:rsidR="0066010E" w:rsidRPr="00445EB2" w:rsidRDefault="0066010E" w:rsidP="00946814">
      <w:pPr>
        <w:widowControl w:val="0"/>
        <w:autoSpaceDE w:val="0"/>
        <w:autoSpaceDN w:val="0"/>
        <w:adjustRightInd w:val="0"/>
        <w:spacing w:after="0" w:line="360" w:lineRule="auto"/>
        <w:jc w:val="both"/>
        <w:rPr>
          <w:rFonts w:ascii="Arial" w:hAnsi="Arial" w:cs="Verdana"/>
          <w:sz w:val="28"/>
          <w:szCs w:val="28"/>
        </w:rPr>
      </w:pPr>
    </w:p>
    <w:p w:rsidR="001E235C" w:rsidRPr="00445EB2" w:rsidRDefault="001E235C" w:rsidP="00946814">
      <w:pPr>
        <w:widowControl w:val="0"/>
        <w:numPr>
          <w:ilvl w:val="0"/>
          <w:numId w:val="7"/>
        </w:numPr>
        <w:tabs>
          <w:tab w:val="clear" w:pos="720"/>
          <w:tab w:val="num" w:pos="340"/>
        </w:tabs>
        <w:overflowPunct w:val="0"/>
        <w:autoSpaceDE w:val="0"/>
        <w:autoSpaceDN w:val="0"/>
        <w:adjustRightInd w:val="0"/>
        <w:spacing w:after="0" w:line="360" w:lineRule="auto"/>
        <w:ind w:left="340" w:hanging="340"/>
        <w:jc w:val="both"/>
        <w:rPr>
          <w:rFonts w:ascii="Arial" w:hAnsi="Arial" w:cs="Verdana"/>
          <w:b/>
          <w:bCs/>
          <w:sz w:val="28"/>
          <w:szCs w:val="28"/>
        </w:rPr>
      </w:pPr>
      <w:r w:rsidRPr="00445EB2">
        <w:rPr>
          <w:rFonts w:ascii="Arial" w:hAnsi="Arial" w:cs="Verdana"/>
          <w:b/>
          <w:bCs/>
          <w:sz w:val="28"/>
          <w:szCs w:val="28"/>
        </w:rPr>
        <w:t xml:space="preserve">3 Visit Schedule: </w:t>
      </w:r>
    </w:p>
    <w:p w:rsidR="001E235C" w:rsidRDefault="001E235C" w:rsidP="00946814">
      <w:pPr>
        <w:widowControl w:val="0"/>
        <w:numPr>
          <w:ilvl w:val="1"/>
          <w:numId w:val="7"/>
        </w:numPr>
        <w:tabs>
          <w:tab w:val="clear" w:pos="1440"/>
          <w:tab w:val="num" w:pos="1080"/>
        </w:tabs>
        <w:overflowPunct w:val="0"/>
        <w:autoSpaceDE w:val="0"/>
        <w:autoSpaceDN w:val="0"/>
        <w:adjustRightInd w:val="0"/>
        <w:spacing w:after="0" w:line="360" w:lineRule="auto"/>
        <w:ind w:left="1080" w:hanging="720"/>
        <w:jc w:val="both"/>
        <w:rPr>
          <w:rFonts w:ascii="Arial" w:hAnsi="Arial" w:cs="Verdana"/>
          <w:sz w:val="28"/>
          <w:szCs w:val="28"/>
        </w:rPr>
      </w:pPr>
      <w:r w:rsidRPr="00445EB2">
        <w:rPr>
          <w:rFonts w:ascii="Arial" w:hAnsi="Arial" w:cs="Verdana"/>
          <w:sz w:val="28"/>
          <w:szCs w:val="28"/>
        </w:rPr>
        <w:t xml:space="preserve">Since the </w:t>
      </w:r>
      <w:proofErr w:type="spellStart"/>
      <w:r w:rsidRPr="00445EB2">
        <w:rPr>
          <w:rFonts w:ascii="Arial" w:hAnsi="Arial" w:cs="Verdana"/>
          <w:sz w:val="28"/>
          <w:szCs w:val="28"/>
        </w:rPr>
        <w:t>programme</w:t>
      </w:r>
      <w:proofErr w:type="spellEnd"/>
      <w:r w:rsidRPr="00445EB2">
        <w:rPr>
          <w:rFonts w:ascii="Arial" w:hAnsi="Arial" w:cs="Verdana"/>
          <w:sz w:val="28"/>
          <w:szCs w:val="28"/>
        </w:rPr>
        <w:t xml:space="preserve"> has a large coverage and medical camps/animal health checkups are to be </w:t>
      </w:r>
      <w:proofErr w:type="spellStart"/>
      <w:r w:rsidRPr="00445EB2">
        <w:rPr>
          <w:rFonts w:ascii="Arial" w:hAnsi="Arial" w:cs="Verdana"/>
          <w:sz w:val="28"/>
          <w:szCs w:val="28"/>
        </w:rPr>
        <w:t>organised</w:t>
      </w:r>
      <w:proofErr w:type="spellEnd"/>
      <w:r w:rsidRPr="00445EB2">
        <w:rPr>
          <w:rFonts w:ascii="Arial" w:hAnsi="Arial" w:cs="Verdana"/>
          <w:sz w:val="28"/>
          <w:szCs w:val="28"/>
        </w:rPr>
        <w:t xml:space="preserve">, the District Collectors should schedule the programme suitably so as to provide enough time in between the visits to facilitate mobility for the personnel and equipment. </w:t>
      </w:r>
    </w:p>
    <w:p w:rsidR="00FE401E" w:rsidRDefault="00FE401E" w:rsidP="00FE401E">
      <w:pPr>
        <w:widowControl w:val="0"/>
        <w:overflowPunct w:val="0"/>
        <w:autoSpaceDE w:val="0"/>
        <w:autoSpaceDN w:val="0"/>
        <w:adjustRightInd w:val="0"/>
        <w:spacing w:after="0" w:line="360" w:lineRule="auto"/>
        <w:jc w:val="both"/>
        <w:rPr>
          <w:rFonts w:ascii="Arial" w:hAnsi="Arial" w:cs="Verdana"/>
          <w:sz w:val="28"/>
          <w:szCs w:val="28"/>
        </w:rPr>
      </w:pPr>
    </w:p>
    <w:p w:rsidR="00FE401E" w:rsidRPr="00445EB2" w:rsidRDefault="00FE401E" w:rsidP="00FE401E">
      <w:pPr>
        <w:widowControl w:val="0"/>
        <w:overflowPunct w:val="0"/>
        <w:autoSpaceDE w:val="0"/>
        <w:autoSpaceDN w:val="0"/>
        <w:adjustRightInd w:val="0"/>
        <w:spacing w:after="0" w:line="360" w:lineRule="auto"/>
        <w:jc w:val="both"/>
        <w:rPr>
          <w:rFonts w:ascii="Arial" w:hAnsi="Arial" w:cs="Verdana"/>
          <w:sz w:val="28"/>
          <w:szCs w:val="28"/>
        </w:rPr>
      </w:pPr>
    </w:p>
    <w:p w:rsidR="00820BF6" w:rsidRPr="00665F41" w:rsidRDefault="001E235C" w:rsidP="00946814">
      <w:pPr>
        <w:widowControl w:val="0"/>
        <w:numPr>
          <w:ilvl w:val="1"/>
          <w:numId w:val="7"/>
        </w:numPr>
        <w:tabs>
          <w:tab w:val="clear" w:pos="1440"/>
          <w:tab w:val="num" w:pos="1080"/>
        </w:tabs>
        <w:overflowPunct w:val="0"/>
        <w:autoSpaceDE w:val="0"/>
        <w:autoSpaceDN w:val="0"/>
        <w:adjustRightInd w:val="0"/>
        <w:spacing w:after="0" w:line="360" w:lineRule="auto"/>
        <w:ind w:left="1080" w:hanging="720"/>
        <w:jc w:val="both"/>
        <w:rPr>
          <w:rFonts w:ascii="Arial" w:hAnsi="Arial" w:cs="Verdana"/>
          <w:sz w:val="28"/>
          <w:szCs w:val="28"/>
        </w:rPr>
      </w:pPr>
      <w:r w:rsidRPr="00445EB2">
        <w:rPr>
          <w:rFonts w:ascii="Arial" w:hAnsi="Arial" w:cs="Verdana"/>
          <w:sz w:val="28"/>
          <w:szCs w:val="28"/>
        </w:rPr>
        <w:lastRenderedPageBreak/>
        <w:t xml:space="preserve">The District Collectors should prepare the schedule of each team in advance. Wide publicity shall be given to the GP/ Municipal ward visit schedule under the </w:t>
      </w:r>
      <w:proofErr w:type="spellStart"/>
      <w:r w:rsidRPr="00445EB2">
        <w:rPr>
          <w:rFonts w:ascii="Arial" w:hAnsi="Arial" w:cs="Verdana"/>
          <w:sz w:val="28"/>
          <w:szCs w:val="28"/>
        </w:rPr>
        <w:t>Janmabhoomi-Maa</w:t>
      </w:r>
      <w:proofErr w:type="spellEnd"/>
      <w:r w:rsidRPr="00445EB2">
        <w:rPr>
          <w:rFonts w:ascii="Arial" w:hAnsi="Arial" w:cs="Verdana"/>
          <w:sz w:val="28"/>
          <w:szCs w:val="28"/>
        </w:rPr>
        <w:t xml:space="preserve"> </w:t>
      </w:r>
      <w:proofErr w:type="spellStart"/>
      <w:r w:rsidRPr="00445EB2">
        <w:rPr>
          <w:rFonts w:ascii="Arial" w:hAnsi="Arial" w:cs="Verdana"/>
          <w:sz w:val="28"/>
          <w:szCs w:val="28"/>
        </w:rPr>
        <w:t>Vooru</w:t>
      </w:r>
      <w:proofErr w:type="spellEnd"/>
      <w:r w:rsidRPr="00445EB2">
        <w:rPr>
          <w:rFonts w:ascii="Arial" w:hAnsi="Arial" w:cs="Verdana"/>
          <w:sz w:val="28"/>
          <w:szCs w:val="28"/>
        </w:rPr>
        <w:t xml:space="preserve"> </w:t>
      </w:r>
      <w:proofErr w:type="spellStart"/>
      <w:r w:rsidRPr="00445EB2">
        <w:rPr>
          <w:rFonts w:ascii="Arial" w:hAnsi="Arial" w:cs="Verdana"/>
          <w:sz w:val="28"/>
          <w:szCs w:val="28"/>
        </w:rPr>
        <w:t>programme</w:t>
      </w:r>
      <w:proofErr w:type="spellEnd"/>
      <w:r w:rsidRPr="00445EB2">
        <w:rPr>
          <w:rFonts w:ascii="Arial" w:hAnsi="Arial" w:cs="Verdana"/>
          <w:sz w:val="28"/>
          <w:szCs w:val="28"/>
        </w:rPr>
        <w:t xml:space="preserve"> and it shall also be informed well in advance to respective GPs/Wards. The schedule will also be uploaded in the designated website for information</w:t>
      </w:r>
      <w:r w:rsidR="00665F41">
        <w:rPr>
          <w:rFonts w:ascii="Arial" w:hAnsi="Arial" w:cs="Verdana"/>
          <w:sz w:val="28"/>
          <w:szCs w:val="28"/>
        </w:rPr>
        <w:t xml:space="preserve"> and for monitoring the visits.</w:t>
      </w:r>
    </w:p>
    <w:p w:rsidR="00820BF6" w:rsidRPr="00445EB2" w:rsidRDefault="00820BF6" w:rsidP="00946814">
      <w:pPr>
        <w:widowControl w:val="0"/>
        <w:overflowPunct w:val="0"/>
        <w:autoSpaceDE w:val="0"/>
        <w:autoSpaceDN w:val="0"/>
        <w:adjustRightInd w:val="0"/>
        <w:spacing w:after="0" w:line="360" w:lineRule="auto"/>
        <w:ind w:left="360"/>
        <w:jc w:val="both"/>
        <w:rPr>
          <w:rFonts w:ascii="Arial" w:hAnsi="Arial" w:cs="Verdana"/>
          <w:sz w:val="28"/>
          <w:szCs w:val="28"/>
        </w:rPr>
      </w:pPr>
    </w:p>
    <w:p w:rsidR="001E235C" w:rsidRPr="00445EB2" w:rsidRDefault="001E235C" w:rsidP="00946814">
      <w:pPr>
        <w:widowControl w:val="0"/>
        <w:numPr>
          <w:ilvl w:val="0"/>
          <w:numId w:val="8"/>
        </w:numPr>
        <w:tabs>
          <w:tab w:val="clear" w:pos="720"/>
          <w:tab w:val="num" w:pos="520"/>
        </w:tabs>
        <w:overflowPunct w:val="0"/>
        <w:autoSpaceDE w:val="0"/>
        <w:autoSpaceDN w:val="0"/>
        <w:adjustRightInd w:val="0"/>
        <w:spacing w:after="0" w:line="360" w:lineRule="auto"/>
        <w:ind w:left="520" w:hanging="520"/>
        <w:jc w:val="both"/>
        <w:rPr>
          <w:rFonts w:ascii="Arial" w:hAnsi="Arial" w:cs="Verdana"/>
          <w:b/>
          <w:bCs/>
          <w:sz w:val="28"/>
          <w:szCs w:val="28"/>
        </w:rPr>
      </w:pPr>
      <w:r w:rsidRPr="00445EB2">
        <w:rPr>
          <w:rFonts w:ascii="Arial" w:hAnsi="Arial" w:cs="Verdana"/>
          <w:b/>
          <w:bCs/>
          <w:sz w:val="28"/>
          <w:szCs w:val="28"/>
        </w:rPr>
        <w:t xml:space="preserve">Officers Responsible at Various Levels: </w:t>
      </w:r>
    </w:p>
    <w:p w:rsidR="001E235C" w:rsidRPr="00445EB2" w:rsidRDefault="001E235C" w:rsidP="00946814">
      <w:pPr>
        <w:widowControl w:val="0"/>
        <w:numPr>
          <w:ilvl w:val="1"/>
          <w:numId w:val="8"/>
        </w:numPr>
        <w:tabs>
          <w:tab w:val="clear" w:pos="1440"/>
          <w:tab w:val="num" w:pos="1080"/>
        </w:tabs>
        <w:overflowPunct w:val="0"/>
        <w:autoSpaceDE w:val="0"/>
        <w:autoSpaceDN w:val="0"/>
        <w:adjustRightInd w:val="0"/>
        <w:spacing w:after="0" w:line="360" w:lineRule="auto"/>
        <w:ind w:left="1080" w:hanging="720"/>
        <w:jc w:val="both"/>
        <w:rPr>
          <w:rFonts w:ascii="Arial" w:hAnsi="Arial" w:cs="Arial"/>
          <w:bCs/>
          <w:sz w:val="28"/>
          <w:szCs w:val="28"/>
        </w:rPr>
      </w:pPr>
      <w:r w:rsidRPr="00445EB2">
        <w:rPr>
          <w:rFonts w:ascii="Arial" w:hAnsi="Arial" w:cs="Verdana"/>
          <w:sz w:val="28"/>
          <w:szCs w:val="28"/>
        </w:rPr>
        <w:t xml:space="preserve">A District Level Committee is constituted for the coordination of the JBMV programme. </w:t>
      </w:r>
    </w:p>
    <w:p w:rsidR="001E235C" w:rsidRPr="00445EB2" w:rsidRDefault="001E235C" w:rsidP="00946814">
      <w:pPr>
        <w:widowControl w:val="0"/>
        <w:numPr>
          <w:ilvl w:val="1"/>
          <w:numId w:val="8"/>
        </w:numPr>
        <w:tabs>
          <w:tab w:val="clear" w:pos="1440"/>
          <w:tab w:val="num" w:pos="1080"/>
        </w:tabs>
        <w:overflowPunct w:val="0"/>
        <w:autoSpaceDE w:val="0"/>
        <w:autoSpaceDN w:val="0"/>
        <w:adjustRightInd w:val="0"/>
        <w:spacing w:after="0" w:line="360" w:lineRule="auto"/>
        <w:ind w:left="1080" w:hanging="720"/>
        <w:jc w:val="both"/>
        <w:rPr>
          <w:rFonts w:ascii="Arial" w:hAnsi="Arial" w:cs="Arial"/>
          <w:bCs/>
          <w:sz w:val="28"/>
          <w:szCs w:val="28"/>
        </w:rPr>
      </w:pPr>
      <w:r w:rsidRPr="00445EB2">
        <w:rPr>
          <w:rFonts w:ascii="Arial" w:hAnsi="Arial" w:cs="Verdana"/>
          <w:sz w:val="28"/>
          <w:szCs w:val="28"/>
        </w:rPr>
        <w:t xml:space="preserve">The Gram </w:t>
      </w:r>
      <w:proofErr w:type="spellStart"/>
      <w:r w:rsidRPr="00445EB2">
        <w:rPr>
          <w:rFonts w:ascii="Arial" w:hAnsi="Arial" w:cs="Verdana"/>
          <w:sz w:val="28"/>
          <w:szCs w:val="28"/>
        </w:rPr>
        <w:t>Panchayat</w:t>
      </w:r>
      <w:proofErr w:type="spellEnd"/>
      <w:r w:rsidRPr="00445EB2">
        <w:rPr>
          <w:rFonts w:ascii="Arial" w:hAnsi="Arial" w:cs="Verdana"/>
          <w:sz w:val="28"/>
          <w:szCs w:val="28"/>
        </w:rPr>
        <w:t>/</w:t>
      </w:r>
      <w:proofErr w:type="spellStart"/>
      <w:r w:rsidRPr="00445EB2">
        <w:rPr>
          <w:rFonts w:ascii="Arial" w:hAnsi="Arial" w:cs="Verdana"/>
          <w:sz w:val="28"/>
          <w:szCs w:val="28"/>
        </w:rPr>
        <w:t>Mandal</w:t>
      </w:r>
      <w:proofErr w:type="spellEnd"/>
      <w:r w:rsidRPr="00445EB2">
        <w:rPr>
          <w:rFonts w:ascii="Arial" w:hAnsi="Arial" w:cs="Verdana"/>
          <w:sz w:val="28"/>
          <w:szCs w:val="28"/>
        </w:rPr>
        <w:t xml:space="preserve"> level Committee coordinates the </w:t>
      </w:r>
      <w:proofErr w:type="spellStart"/>
      <w:r w:rsidRPr="00445EB2">
        <w:rPr>
          <w:rFonts w:ascii="Arial" w:hAnsi="Arial" w:cs="Verdana"/>
          <w:sz w:val="28"/>
          <w:szCs w:val="28"/>
        </w:rPr>
        <w:t>programme</w:t>
      </w:r>
      <w:proofErr w:type="spellEnd"/>
      <w:r w:rsidRPr="00445EB2">
        <w:rPr>
          <w:rFonts w:ascii="Arial" w:hAnsi="Arial" w:cs="Verdana"/>
          <w:sz w:val="28"/>
          <w:szCs w:val="28"/>
        </w:rPr>
        <w:t xml:space="preserve"> at the </w:t>
      </w:r>
      <w:proofErr w:type="spellStart"/>
      <w:r w:rsidRPr="00445EB2">
        <w:rPr>
          <w:rFonts w:ascii="Arial" w:hAnsi="Arial" w:cs="Verdana"/>
          <w:sz w:val="28"/>
          <w:szCs w:val="28"/>
        </w:rPr>
        <w:t>Panchayat</w:t>
      </w:r>
      <w:proofErr w:type="spellEnd"/>
      <w:r w:rsidRPr="00445EB2">
        <w:rPr>
          <w:rFonts w:ascii="Arial" w:hAnsi="Arial" w:cs="Verdana"/>
          <w:sz w:val="28"/>
          <w:szCs w:val="28"/>
        </w:rPr>
        <w:t>/</w:t>
      </w:r>
      <w:proofErr w:type="spellStart"/>
      <w:r w:rsidRPr="00445EB2">
        <w:rPr>
          <w:rFonts w:ascii="Arial" w:hAnsi="Arial" w:cs="Verdana"/>
          <w:sz w:val="28"/>
          <w:szCs w:val="28"/>
        </w:rPr>
        <w:t>mandal</w:t>
      </w:r>
      <w:proofErr w:type="spellEnd"/>
      <w:r w:rsidRPr="00445EB2">
        <w:rPr>
          <w:rFonts w:ascii="Arial" w:hAnsi="Arial" w:cs="Verdana"/>
          <w:sz w:val="28"/>
          <w:szCs w:val="28"/>
        </w:rPr>
        <w:t xml:space="preserve"> level in the rural areas. </w:t>
      </w:r>
    </w:p>
    <w:p w:rsidR="001E235C" w:rsidRPr="00445EB2" w:rsidRDefault="001E235C" w:rsidP="00946814">
      <w:pPr>
        <w:widowControl w:val="0"/>
        <w:numPr>
          <w:ilvl w:val="1"/>
          <w:numId w:val="8"/>
        </w:numPr>
        <w:tabs>
          <w:tab w:val="clear" w:pos="1440"/>
          <w:tab w:val="num" w:pos="1080"/>
        </w:tabs>
        <w:overflowPunct w:val="0"/>
        <w:autoSpaceDE w:val="0"/>
        <w:autoSpaceDN w:val="0"/>
        <w:adjustRightInd w:val="0"/>
        <w:spacing w:after="0" w:line="360" w:lineRule="auto"/>
        <w:ind w:left="1080" w:hanging="720"/>
        <w:jc w:val="both"/>
        <w:rPr>
          <w:rFonts w:ascii="Arial" w:hAnsi="Arial" w:cs="Arial"/>
          <w:bCs/>
          <w:sz w:val="28"/>
          <w:szCs w:val="28"/>
        </w:rPr>
      </w:pPr>
      <w:r w:rsidRPr="00445EB2">
        <w:rPr>
          <w:rFonts w:ascii="Arial" w:hAnsi="Arial" w:cs="Verdana"/>
          <w:sz w:val="28"/>
          <w:szCs w:val="28"/>
        </w:rPr>
        <w:t xml:space="preserve">The Municipal ward/division Committee will coordinate the programme at the Municipal level in the urban areas. </w:t>
      </w:r>
    </w:p>
    <w:p w:rsidR="001E235C" w:rsidRPr="00445EB2" w:rsidRDefault="001E235C" w:rsidP="00946814">
      <w:pPr>
        <w:widowControl w:val="0"/>
        <w:numPr>
          <w:ilvl w:val="1"/>
          <w:numId w:val="8"/>
        </w:numPr>
        <w:tabs>
          <w:tab w:val="clear" w:pos="1440"/>
          <w:tab w:val="num" w:pos="1080"/>
        </w:tabs>
        <w:overflowPunct w:val="0"/>
        <w:autoSpaceDE w:val="0"/>
        <w:autoSpaceDN w:val="0"/>
        <w:adjustRightInd w:val="0"/>
        <w:spacing w:after="0" w:line="360" w:lineRule="auto"/>
        <w:ind w:left="1080" w:hanging="720"/>
        <w:jc w:val="both"/>
        <w:rPr>
          <w:rFonts w:ascii="Arial" w:hAnsi="Arial" w:cs="Arial"/>
          <w:b/>
          <w:bCs/>
          <w:sz w:val="28"/>
          <w:szCs w:val="28"/>
        </w:rPr>
      </w:pPr>
      <w:r w:rsidRPr="00445EB2">
        <w:rPr>
          <w:rFonts w:ascii="Arial" w:hAnsi="Arial" w:cs="Verdana"/>
          <w:sz w:val="28"/>
          <w:szCs w:val="28"/>
        </w:rPr>
        <w:t xml:space="preserve">The District Collector will be responsible of the programme at District level supported by District </w:t>
      </w:r>
      <w:proofErr w:type="spellStart"/>
      <w:r w:rsidRPr="00445EB2">
        <w:rPr>
          <w:rFonts w:ascii="Arial" w:hAnsi="Arial" w:cs="Verdana"/>
          <w:sz w:val="28"/>
          <w:szCs w:val="28"/>
        </w:rPr>
        <w:t>Panchayat</w:t>
      </w:r>
      <w:proofErr w:type="spellEnd"/>
      <w:r w:rsidRPr="00445EB2">
        <w:rPr>
          <w:rFonts w:ascii="Arial" w:hAnsi="Arial" w:cs="Verdana"/>
          <w:sz w:val="28"/>
          <w:szCs w:val="28"/>
        </w:rPr>
        <w:t xml:space="preserve"> Officer. Mandal Development officer will be responsible for the respective mandals and the Municipal Commissioner at the Municipality level. These officers shall be responsible in all respects for organizing and conducting the programme successfully.</w:t>
      </w:r>
    </w:p>
    <w:p w:rsidR="00E87FE0" w:rsidRDefault="001E235C" w:rsidP="00946814">
      <w:pPr>
        <w:widowControl w:val="0"/>
        <w:numPr>
          <w:ilvl w:val="1"/>
          <w:numId w:val="8"/>
        </w:numPr>
        <w:tabs>
          <w:tab w:val="clear" w:pos="1440"/>
          <w:tab w:val="num" w:pos="520"/>
          <w:tab w:val="num" w:pos="1080"/>
        </w:tabs>
        <w:overflowPunct w:val="0"/>
        <w:autoSpaceDE w:val="0"/>
        <w:autoSpaceDN w:val="0"/>
        <w:adjustRightInd w:val="0"/>
        <w:spacing w:after="0" w:line="360" w:lineRule="auto"/>
        <w:ind w:left="1080" w:hanging="720"/>
        <w:jc w:val="both"/>
        <w:rPr>
          <w:rFonts w:ascii="Arial" w:hAnsi="Arial" w:cs="Verdana"/>
          <w:sz w:val="28"/>
          <w:szCs w:val="28"/>
        </w:rPr>
      </w:pPr>
      <w:r w:rsidRPr="00445EB2">
        <w:rPr>
          <w:rFonts w:ascii="Arial" w:hAnsi="Arial" w:cs="Verdana"/>
          <w:sz w:val="28"/>
          <w:szCs w:val="28"/>
        </w:rPr>
        <w:t>As the exercise is being conducted to</w:t>
      </w:r>
      <w:r w:rsidR="00462B93" w:rsidRPr="00445EB2">
        <w:rPr>
          <w:rFonts w:ascii="Arial" w:hAnsi="Arial" w:cs="Verdana"/>
          <w:sz w:val="28"/>
          <w:szCs w:val="28"/>
        </w:rPr>
        <w:t xml:space="preserve"> highlight the achievements of the Government during its first year in office</w:t>
      </w:r>
      <w:r w:rsidRPr="00445EB2">
        <w:rPr>
          <w:rFonts w:ascii="Arial" w:hAnsi="Arial" w:cs="Verdana"/>
          <w:sz w:val="28"/>
          <w:szCs w:val="28"/>
        </w:rPr>
        <w:t>, create awareness for the new plans for capital infusion</w:t>
      </w:r>
      <w:r w:rsidR="00820BF6" w:rsidRPr="00445EB2">
        <w:rPr>
          <w:rFonts w:ascii="Arial" w:hAnsi="Arial" w:cs="Verdana"/>
          <w:sz w:val="28"/>
          <w:szCs w:val="28"/>
        </w:rPr>
        <w:t xml:space="preserve"> to DWCRA groups</w:t>
      </w:r>
      <w:r w:rsidRPr="00445EB2">
        <w:rPr>
          <w:rFonts w:ascii="Arial" w:hAnsi="Arial" w:cs="Verdana"/>
          <w:sz w:val="28"/>
          <w:szCs w:val="28"/>
        </w:rPr>
        <w:t xml:space="preserve">, pensions and the five campaigns, representation is sought from officials of the </w:t>
      </w:r>
      <w:r w:rsidR="00E87FE0" w:rsidRPr="00445EB2">
        <w:rPr>
          <w:rFonts w:ascii="Arial" w:hAnsi="Arial" w:cs="Verdana"/>
          <w:sz w:val="28"/>
          <w:szCs w:val="28"/>
        </w:rPr>
        <w:t>Departments of</w:t>
      </w:r>
      <w:r w:rsidRPr="00445EB2">
        <w:rPr>
          <w:rFonts w:ascii="Arial" w:hAnsi="Arial" w:cs="Verdana"/>
          <w:sz w:val="28"/>
          <w:szCs w:val="28"/>
        </w:rPr>
        <w:t xml:space="preserve"> </w:t>
      </w:r>
      <w:r w:rsidR="00E87FE0" w:rsidRPr="00445EB2">
        <w:rPr>
          <w:rFonts w:ascii="Arial" w:hAnsi="Arial" w:cs="Verdana"/>
          <w:sz w:val="28"/>
          <w:szCs w:val="28"/>
        </w:rPr>
        <w:t xml:space="preserve">Agriculture and Horticulture, Rural Development and RWS, Irrigation, Education, Women and Child Development and Velugu representing the five campaigns, namely </w:t>
      </w:r>
      <w:proofErr w:type="spellStart"/>
      <w:r w:rsidR="00E87FE0" w:rsidRPr="00445EB2">
        <w:rPr>
          <w:rFonts w:ascii="Arial" w:hAnsi="Arial" w:cs="Verdana"/>
          <w:sz w:val="28"/>
          <w:szCs w:val="28"/>
        </w:rPr>
        <w:lastRenderedPageBreak/>
        <w:t>Pollam</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Pilustondi</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Badi</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Pilustondi</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Pedarikam</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Pai</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Gelupu</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Swachch</w:t>
      </w:r>
      <w:proofErr w:type="spellEnd"/>
      <w:r w:rsidR="00E87FE0" w:rsidRPr="00445EB2">
        <w:rPr>
          <w:rFonts w:ascii="Arial" w:hAnsi="Arial" w:cs="Verdana"/>
          <w:sz w:val="28"/>
          <w:szCs w:val="28"/>
        </w:rPr>
        <w:t xml:space="preserve"> Andhra Pradesh and </w:t>
      </w:r>
      <w:proofErr w:type="spellStart"/>
      <w:r w:rsidR="00E87FE0" w:rsidRPr="00445EB2">
        <w:rPr>
          <w:rFonts w:ascii="Arial" w:hAnsi="Arial" w:cs="Verdana"/>
          <w:sz w:val="28"/>
          <w:szCs w:val="28"/>
        </w:rPr>
        <w:t>Neeru</w:t>
      </w:r>
      <w:proofErr w:type="spellEnd"/>
      <w:r w:rsidR="00E87FE0" w:rsidRPr="00445EB2">
        <w:rPr>
          <w:rFonts w:ascii="Arial" w:hAnsi="Arial" w:cs="Verdana"/>
          <w:sz w:val="28"/>
          <w:szCs w:val="28"/>
        </w:rPr>
        <w:t xml:space="preserve"> </w:t>
      </w:r>
      <w:proofErr w:type="spellStart"/>
      <w:r w:rsidR="00E87FE0" w:rsidRPr="00445EB2">
        <w:rPr>
          <w:rFonts w:ascii="Arial" w:hAnsi="Arial" w:cs="Verdana"/>
          <w:sz w:val="28"/>
          <w:szCs w:val="28"/>
        </w:rPr>
        <w:t>Chettu</w:t>
      </w:r>
      <w:proofErr w:type="spellEnd"/>
      <w:r w:rsidR="00E87FE0" w:rsidRPr="00445EB2">
        <w:rPr>
          <w:rFonts w:ascii="Arial" w:hAnsi="Arial" w:cs="Verdana"/>
          <w:sz w:val="28"/>
          <w:szCs w:val="28"/>
        </w:rPr>
        <w:t xml:space="preserve">. </w:t>
      </w:r>
    </w:p>
    <w:p w:rsidR="001E235C" w:rsidRPr="00445EB2" w:rsidRDefault="001E235C" w:rsidP="00946814">
      <w:pPr>
        <w:widowControl w:val="0"/>
        <w:tabs>
          <w:tab w:val="num" w:pos="1080"/>
        </w:tabs>
        <w:overflowPunct w:val="0"/>
        <w:autoSpaceDE w:val="0"/>
        <w:autoSpaceDN w:val="0"/>
        <w:adjustRightInd w:val="0"/>
        <w:spacing w:after="0" w:line="360" w:lineRule="auto"/>
        <w:jc w:val="both"/>
        <w:rPr>
          <w:rFonts w:ascii="Arial" w:hAnsi="Arial" w:cs="Verdana"/>
          <w:b/>
          <w:bCs/>
          <w:sz w:val="28"/>
          <w:szCs w:val="28"/>
        </w:rPr>
      </w:pPr>
    </w:p>
    <w:p w:rsidR="001E235C" w:rsidRPr="00445EB2" w:rsidRDefault="001E235C" w:rsidP="00946814">
      <w:pPr>
        <w:widowControl w:val="0"/>
        <w:tabs>
          <w:tab w:val="num" w:pos="1080"/>
        </w:tabs>
        <w:overflowPunct w:val="0"/>
        <w:autoSpaceDE w:val="0"/>
        <w:autoSpaceDN w:val="0"/>
        <w:adjustRightInd w:val="0"/>
        <w:spacing w:after="0" w:line="360" w:lineRule="auto"/>
        <w:jc w:val="both"/>
        <w:rPr>
          <w:rFonts w:ascii="Arial" w:hAnsi="Arial" w:cs="Verdana"/>
          <w:b/>
          <w:bCs/>
          <w:sz w:val="28"/>
          <w:szCs w:val="28"/>
        </w:rPr>
      </w:pPr>
      <w:r w:rsidRPr="00445EB2">
        <w:rPr>
          <w:rFonts w:ascii="Arial" w:hAnsi="Arial" w:cs="Verdana"/>
          <w:b/>
          <w:bCs/>
          <w:sz w:val="28"/>
          <w:szCs w:val="28"/>
        </w:rPr>
        <w:t xml:space="preserve">4.5 Visiting teams: </w:t>
      </w:r>
    </w:p>
    <w:p w:rsidR="001E235C" w:rsidRPr="00445EB2" w:rsidRDefault="001E235C" w:rsidP="00946814">
      <w:pPr>
        <w:widowControl w:val="0"/>
        <w:overflowPunct w:val="0"/>
        <w:autoSpaceDE w:val="0"/>
        <w:autoSpaceDN w:val="0"/>
        <w:adjustRightInd w:val="0"/>
        <w:spacing w:after="0" w:line="360" w:lineRule="auto"/>
        <w:jc w:val="both"/>
        <w:rPr>
          <w:rFonts w:ascii="Arial" w:hAnsi="Arial" w:cs="Times New Roman"/>
          <w:sz w:val="28"/>
          <w:szCs w:val="28"/>
        </w:rPr>
      </w:pPr>
      <w:r w:rsidRPr="00445EB2">
        <w:rPr>
          <w:rFonts w:ascii="Arial" w:hAnsi="Arial" w:cs="Verdana"/>
          <w:sz w:val="28"/>
          <w:szCs w:val="28"/>
        </w:rPr>
        <w:t>The District Collectors would constitute the number of teams as per the field requirements to complete the program as per the guideline.</w:t>
      </w:r>
    </w:p>
    <w:p w:rsidR="001E235C" w:rsidRPr="00445EB2" w:rsidRDefault="001E235C" w:rsidP="00946814">
      <w:pPr>
        <w:widowControl w:val="0"/>
        <w:overflowPunct w:val="0"/>
        <w:autoSpaceDE w:val="0"/>
        <w:autoSpaceDN w:val="0"/>
        <w:adjustRightInd w:val="0"/>
        <w:spacing w:after="0" w:line="360" w:lineRule="auto"/>
        <w:jc w:val="both"/>
        <w:rPr>
          <w:rFonts w:ascii="Arial" w:hAnsi="Arial" w:cs="Times New Roman"/>
          <w:sz w:val="28"/>
          <w:szCs w:val="28"/>
        </w:rPr>
      </w:pPr>
      <w:r w:rsidRPr="00445EB2">
        <w:rPr>
          <w:rFonts w:ascii="Arial" w:hAnsi="Arial" w:cs="Verdana"/>
          <w:b/>
          <w:bCs/>
          <w:sz w:val="28"/>
          <w:szCs w:val="28"/>
        </w:rPr>
        <w:t>Rural Team:</w:t>
      </w:r>
      <w:r w:rsidRPr="00445EB2">
        <w:rPr>
          <w:rFonts w:ascii="Arial" w:hAnsi="Arial" w:cs="Verdana"/>
          <w:sz w:val="28"/>
          <w:szCs w:val="28"/>
        </w:rPr>
        <w:t xml:space="preserve"> Each Mandal</w:t>
      </w:r>
      <w:r w:rsidR="00153819" w:rsidRPr="00445EB2">
        <w:rPr>
          <w:rFonts w:ascii="Arial" w:hAnsi="Arial" w:cs="Verdana"/>
          <w:sz w:val="28"/>
          <w:szCs w:val="28"/>
        </w:rPr>
        <w:t xml:space="preserve"> would have sufficient number of</w:t>
      </w:r>
      <w:r w:rsidR="00462B93" w:rsidRPr="00445EB2">
        <w:rPr>
          <w:rFonts w:ascii="Arial" w:hAnsi="Arial" w:cs="Verdana"/>
          <w:sz w:val="28"/>
          <w:szCs w:val="28"/>
        </w:rPr>
        <w:t xml:space="preserve"> teams headed by Senior</w:t>
      </w:r>
      <w:r w:rsidRPr="00445EB2">
        <w:rPr>
          <w:rFonts w:ascii="Arial" w:hAnsi="Arial" w:cs="Verdana"/>
          <w:sz w:val="28"/>
          <w:szCs w:val="28"/>
        </w:rPr>
        <w:t xml:space="preserve"> Mandal Level</w:t>
      </w:r>
      <w:r w:rsidR="00462B93" w:rsidRPr="00445EB2">
        <w:rPr>
          <w:rFonts w:ascii="Arial" w:hAnsi="Arial" w:cs="Verdana"/>
          <w:sz w:val="28"/>
          <w:szCs w:val="28"/>
        </w:rPr>
        <w:t xml:space="preserve"> Officers like</w:t>
      </w:r>
      <w:r w:rsidRPr="00445EB2">
        <w:rPr>
          <w:rFonts w:ascii="Arial" w:hAnsi="Arial" w:cs="Verdana"/>
          <w:b/>
          <w:bCs/>
          <w:sz w:val="28"/>
          <w:szCs w:val="28"/>
        </w:rPr>
        <w:t xml:space="preserve"> </w:t>
      </w:r>
      <w:r w:rsidRPr="00445EB2">
        <w:rPr>
          <w:rFonts w:ascii="Arial" w:hAnsi="Arial" w:cs="Verdana"/>
          <w:sz w:val="28"/>
          <w:szCs w:val="28"/>
        </w:rPr>
        <w:t>the</w:t>
      </w:r>
      <w:r w:rsidR="00153819" w:rsidRPr="00445EB2">
        <w:rPr>
          <w:rFonts w:ascii="Arial" w:hAnsi="Arial" w:cs="Verdana"/>
          <w:sz w:val="28"/>
          <w:szCs w:val="28"/>
        </w:rPr>
        <w:t xml:space="preserve"> MP</w:t>
      </w:r>
      <w:r w:rsidR="00462B93" w:rsidRPr="00445EB2">
        <w:rPr>
          <w:rFonts w:ascii="Arial" w:hAnsi="Arial" w:cs="Verdana"/>
          <w:sz w:val="28"/>
          <w:szCs w:val="28"/>
        </w:rPr>
        <w:t xml:space="preserve">DO, </w:t>
      </w:r>
      <w:proofErr w:type="spellStart"/>
      <w:r w:rsidR="00153819" w:rsidRPr="00445EB2">
        <w:rPr>
          <w:rFonts w:ascii="Arial" w:hAnsi="Arial" w:cs="Verdana"/>
          <w:sz w:val="28"/>
          <w:szCs w:val="28"/>
        </w:rPr>
        <w:t>Tehsildar</w:t>
      </w:r>
      <w:proofErr w:type="spellEnd"/>
      <w:r w:rsidR="00462B93" w:rsidRPr="00445EB2">
        <w:rPr>
          <w:rFonts w:ascii="Arial" w:hAnsi="Arial" w:cs="Verdana"/>
          <w:sz w:val="28"/>
          <w:szCs w:val="28"/>
        </w:rPr>
        <w:t xml:space="preserve"> etc.</w:t>
      </w:r>
      <w:r w:rsidRPr="00445EB2">
        <w:rPr>
          <w:rFonts w:ascii="Arial" w:hAnsi="Arial" w:cs="Verdana"/>
          <w:sz w:val="28"/>
          <w:szCs w:val="28"/>
        </w:rPr>
        <w:t xml:space="preserve"> The Mandal Level Officers should be judi</w:t>
      </w:r>
      <w:r w:rsidR="00B37315" w:rsidRPr="00445EB2">
        <w:rPr>
          <w:rFonts w:ascii="Arial" w:hAnsi="Arial" w:cs="Verdana"/>
          <w:sz w:val="28"/>
          <w:szCs w:val="28"/>
        </w:rPr>
        <w:t>ciously distributed between the</w:t>
      </w:r>
      <w:r w:rsidR="00153819" w:rsidRPr="00445EB2">
        <w:rPr>
          <w:rFonts w:ascii="Arial" w:hAnsi="Arial" w:cs="Verdana"/>
          <w:sz w:val="28"/>
          <w:szCs w:val="28"/>
        </w:rPr>
        <w:t xml:space="preserve"> teams</w:t>
      </w:r>
      <w:r w:rsidRPr="00445EB2">
        <w:rPr>
          <w:rFonts w:ascii="Arial" w:hAnsi="Arial" w:cs="Verdana"/>
          <w:sz w:val="28"/>
          <w:szCs w:val="28"/>
        </w:rPr>
        <w:t xml:space="preserve"> by the District Collector as per the field necessity.</w:t>
      </w:r>
    </w:p>
    <w:p w:rsidR="001E235C" w:rsidRPr="00445EB2" w:rsidRDefault="001E235C" w:rsidP="00946814">
      <w:pPr>
        <w:widowControl w:val="0"/>
        <w:numPr>
          <w:ilvl w:val="1"/>
          <w:numId w:val="10"/>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A team of doctors for health camp and a team of veterinary doctors for the veterinary camp/Fisheries Advisory would also be part of the Mandal Level Team. </w:t>
      </w:r>
    </w:p>
    <w:p w:rsidR="001E235C" w:rsidRPr="00445EB2" w:rsidRDefault="001E235C" w:rsidP="00946814">
      <w:pPr>
        <w:widowControl w:val="0"/>
        <w:numPr>
          <w:ilvl w:val="1"/>
          <w:numId w:val="10"/>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The village level functionaries would join for the respective GPs. </w:t>
      </w:r>
    </w:p>
    <w:p w:rsidR="001E235C" w:rsidRPr="00445EB2" w:rsidRDefault="001E235C" w:rsidP="00946814">
      <w:pPr>
        <w:widowControl w:val="0"/>
        <w:numPr>
          <w:ilvl w:val="1"/>
          <w:numId w:val="10"/>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All members of a team will visit all the </w:t>
      </w:r>
      <w:proofErr w:type="spellStart"/>
      <w:r w:rsidRPr="00445EB2">
        <w:rPr>
          <w:rFonts w:ascii="Arial" w:hAnsi="Arial" w:cs="Verdana"/>
          <w:sz w:val="28"/>
          <w:szCs w:val="28"/>
        </w:rPr>
        <w:t>Panchayats</w:t>
      </w:r>
      <w:proofErr w:type="spellEnd"/>
      <w:r w:rsidRPr="00445EB2">
        <w:rPr>
          <w:rFonts w:ascii="Arial" w:hAnsi="Arial" w:cs="Verdana"/>
          <w:sz w:val="28"/>
          <w:szCs w:val="28"/>
        </w:rPr>
        <w:t xml:space="preserve"> together lead by MPDO or the </w:t>
      </w:r>
      <w:proofErr w:type="spellStart"/>
      <w:r w:rsidRPr="00445EB2">
        <w:rPr>
          <w:rFonts w:ascii="Arial" w:hAnsi="Arial" w:cs="Verdana"/>
          <w:sz w:val="28"/>
          <w:szCs w:val="28"/>
        </w:rPr>
        <w:t>Tehsildar</w:t>
      </w:r>
      <w:proofErr w:type="spellEnd"/>
      <w:r w:rsidRPr="00445EB2">
        <w:rPr>
          <w:rFonts w:ascii="Arial" w:hAnsi="Arial" w:cs="Verdana"/>
          <w:sz w:val="28"/>
          <w:szCs w:val="28"/>
        </w:rPr>
        <w:t xml:space="preserve"> as the case maybe. </w:t>
      </w:r>
    </w:p>
    <w:p w:rsidR="001E235C" w:rsidRPr="00445EB2" w:rsidRDefault="001E235C" w:rsidP="00946814">
      <w:pPr>
        <w:widowControl w:val="0"/>
        <w:numPr>
          <w:ilvl w:val="1"/>
          <w:numId w:val="10"/>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Apart from the officials, ASHA worker, ANM, AWW and any other personnel as felt necessary by the District Collector may be co-opted in the team. </w:t>
      </w:r>
    </w:p>
    <w:p w:rsidR="001E235C" w:rsidRPr="00445EB2" w:rsidRDefault="001E235C" w:rsidP="00946814">
      <w:pPr>
        <w:widowControl w:val="0"/>
        <w:overflowPunct w:val="0"/>
        <w:autoSpaceDE w:val="0"/>
        <w:autoSpaceDN w:val="0"/>
        <w:adjustRightInd w:val="0"/>
        <w:spacing w:after="0" w:line="360" w:lineRule="auto"/>
        <w:jc w:val="both"/>
        <w:rPr>
          <w:rFonts w:ascii="Arial" w:hAnsi="Arial" w:cs="Verdana"/>
          <w:b/>
          <w:bCs/>
          <w:sz w:val="28"/>
          <w:szCs w:val="28"/>
        </w:rPr>
      </w:pPr>
      <w:r w:rsidRPr="00445EB2">
        <w:rPr>
          <w:rFonts w:ascii="Arial" w:hAnsi="Arial" w:cs="Verdana"/>
          <w:b/>
          <w:bCs/>
          <w:sz w:val="28"/>
          <w:szCs w:val="28"/>
        </w:rPr>
        <w:t xml:space="preserve">Urban Team: </w:t>
      </w:r>
      <w:r w:rsidRPr="00445EB2">
        <w:rPr>
          <w:rFonts w:ascii="Arial" w:hAnsi="Arial" w:cs="Verdana"/>
          <w:sz w:val="28"/>
          <w:szCs w:val="28"/>
        </w:rPr>
        <w:t>Municipal Commissioners in consultation with the</w:t>
      </w:r>
      <w:r w:rsidRPr="00445EB2">
        <w:rPr>
          <w:rFonts w:ascii="Arial" w:hAnsi="Arial" w:cs="Verdana"/>
          <w:b/>
          <w:bCs/>
          <w:sz w:val="28"/>
          <w:szCs w:val="28"/>
        </w:rPr>
        <w:t xml:space="preserve"> </w:t>
      </w:r>
      <w:r w:rsidRPr="00445EB2">
        <w:rPr>
          <w:rFonts w:ascii="Arial" w:hAnsi="Arial" w:cs="Verdana"/>
          <w:sz w:val="28"/>
          <w:szCs w:val="28"/>
        </w:rPr>
        <w:t>District Collectors would constitute the necess</w:t>
      </w:r>
      <w:r w:rsidR="00462B93" w:rsidRPr="00445EB2">
        <w:rPr>
          <w:rFonts w:ascii="Arial" w:hAnsi="Arial" w:cs="Verdana"/>
          <w:sz w:val="28"/>
          <w:szCs w:val="28"/>
        </w:rPr>
        <w:t>ary number of teams to cover all the</w:t>
      </w:r>
      <w:r w:rsidRPr="00445EB2">
        <w:rPr>
          <w:rFonts w:ascii="Arial" w:hAnsi="Arial" w:cs="Verdana"/>
          <w:sz w:val="28"/>
          <w:szCs w:val="28"/>
        </w:rPr>
        <w:t xml:space="preserve"> ward</w:t>
      </w:r>
      <w:r w:rsidR="00462B93" w:rsidRPr="00445EB2">
        <w:rPr>
          <w:rFonts w:ascii="Arial" w:hAnsi="Arial" w:cs="Verdana"/>
          <w:sz w:val="28"/>
          <w:szCs w:val="28"/>
        </w:rPr>
        <w:t>s</w:t>
      </w:r>
      <w:r w:rsidRPr="00445EB2">
        <w:rPr>
          <w:rFonts w:ascii="Arial" w:hAnsi="Arial" w:cs="Verdana"/>
          <w:sz w:val="28"/>
          <w:szCs w:val="28"/>
        </w:rPr>
        <w:t xml:space="preserve"> </w:t>
      </w:r>
      <w:r w:rsidR="00462B93" w:rsidRPr="00445EB2">
        <w:rPr>
          <w:rFonts w:ascii="Arial" w:hAnsi="Arial" w:cs="Verdana"/>
          <w:sz w:val="28"/>
          <w:szCs w:val="28"/>
        </w:rPr>
        <w:t xml:space="preserve">in </w:t>
      </w:r>
      <w:r w:rsidRPr="00445EB2">
        <w:rPr>
          <w:rFonts w:ascii="Arial" w:hAnsi="Arial" w:cs="Verdana"/>
          <w:sz w:val="28"/>
          <w:szCs w:val="28"/>
        </w:rPr>
        <w:t>each municipality</w:t>
      </w:r>
      <w:r w:rsidR="00462B93" w:rsidRPr="00445EB2">
        <w:rPr>
          <w:rFonts w:ascii="Arial" w:hAnsi="Arial" w:cs="Verdana"/>
          <w:sz w:val="28"/>
          <w:szCs w:val="28"/>
        </w:rPr>
        <w:t xml:space="preserve"> during the programme duration</w:t>
      </w:r>
      <w:r w:rsidRPr="00445EB2">
        <w:rPr>
          <w:rFonts w:ascii="Arial" w:hAnsi="Arial" w:cs="Verdana"/>
          <w:sz w:val="28"/>
          <w:szCs w:val="28"/>
        </w:rPr>
        <w:t xml:space="preserve">. </w:t>
      </w:r>
    </w:p>
    <w:p w:rsidR="001E235C" w:rsidRPr="00445EB2" w:rsidRDefault="001E235C" w:rsidP="00946814">
      <w:pPr>
        <w:widowControl w:val="0"/>
        <w:numPr>
          <w:ilvl w:val="1"/>
          <w:numId w:val="11"/>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The Medical Health camp should be organized in each ward of the municipality. </w:t>
      </w:r>
    </w:p>
    <w:p w:rsidR="001E235C" w:rsidRPr="00445EB2" w:rsidRDefault="001E235C" w:rsidP="00946814">
      <w:pPr>
        <w:widowControl w:val="0"/>
        <w:numPr>
          <w:ilvl w:val="1"/>
          <w:numId w:val="11"/>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The veterinary camps may be organized as per the local necessity. </w:t>
      </w:r>
    </w:p>
    <w:p w:rsidR="0088350A" w:rsidRPr="00445EB2" w:rsidRDefault="001E235C" w:rsidP="00946814">
      <w:pPr>
        <w:widowControl w:val="0"/>
        <w:numPr>
          <w:ilvl w:val="1"/>
          <w:numId w:val="11"/>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The Municipal Ward/ Municipal Corporation Committee will also </w:t>
      </w:r>
      <w:r w:rsidRPr="00445EB2">
        <w:rPr>
          <w:rFonts w:ascii="Arial" w:hAnsi="Arial" w:cs="Verdana"/>
          <w:sz w:val="28"/>
          <w:szCs w:val="28"/>
        </w:rPr>
        <w:lastRenderedPageBreak/>
        <w:t xml:space="preserve">participate in the programme. </w:t>
      </w:r>
    </w:p>
    <w:p w:rsidR="001E235C" w:rsidRPr="00445EB2" w:rsidRDefault="001E235C" w:rsidP="00946814">
      <w:pPr>
        <w:widowControl w:val="0"/>
        <w:numPr>
          <w:ilvl w:val="1"/>
          <w:numId w:val="11"/>
        </w:numPr>
        <w:tabs>
          <w:tab w:val="clear" w:pos="1440"/>
          <w:tab w:val="num" w:pos="1080"/>
        </w:tabs>
        <w:overflowPunct w:val="0"/>
        <w:autoSpaceDE w:val="0"/>
        <w:autoSpaceDN w:val="0"/>
        <w:adjustRightInd w:val="0"/>
        <w:spacing w:after="0" w:line="360" w:lineRule="auto"/>
        <w:ind w:left="1080" w:hanging="270"/>
        <w:jc w:val="both"/>
        <w:rPr>
          <w:rFonts w:ascii="Arial" w:hAnsi="Arial" w:cs="Verdana"/>
          <w:sz w:val="28"/>
          <w:szCs w:val="28"/>
        </w:rPr>
      </w:pPr>
      <w:r w:rsidRPr="00445EB2">
        <w:rPr>
          <w:rFonts w:ascii="Arial" w:hAnsi="Arial" w:cs="Verdana"/>
          <w:sz w:val="28"/>
          <w:szCs w:val="28"/>
        </w:rPr>
        <w:t xml:space="preserve">The team members – consisting of Ward member, bill collector and other officers concerned together will visit all the Wards in the Municipal towns under the leadership of Municipal Commissioner. </w:t>
      </w:r>
    </w:p>
    <w:p w:rsidR="00BC507F" w:rsidRPr="00445EB2" w:rsidRDefault="00BC507F" w:rsidP="00946814">
      <w:pPr>
        <w:widowControl w:val="0"/>
        <w:overflowPunct w:val="0"/>
        <w:autoSpaceDE w:val="0"/>
        <w:autoSpaceDN w:val="0"/>
        <w:adjustRightInd w:val="0"/>
        <w:spacing w:after="0" w:line="360" w:lineRule="auto"/>
        <w:ind w:left="1080"/>
        <w:jc w:val="both"/>
        <w:rPr>
          <w:rFonts w:ascii="Arial" w:hAnsi="Arial" w:cs="Verdana"/>
          <w:sz w:val="28"/>
          <w:szCs w:val="28"/>
        </w:rPr>
      </w:pPr>
    </w:p>
    <w:p w:rsidR="001E235C" w:rsidRPr="00445EB2" w:rsidRDefault="001E235C" w:rsidP="00946814">
      <w:pPr>
        <w:widowControl w:val="0"/>
        <w:numPr>
          <w:ilvl w:val="0"/>
          <w:numId w:val="13"/>
        </w:numPr>
        <w:tabs>
          <w:tab w:val="clear" w:pos="720"/>
          <w:tab w:val="num" w:pos="340"/>
        </w:tabs>
        <w:overflowPunct w:val="0"/>
        <w:autoSpaceDE w:val="0"/>
        <w:autoSpaceDN w:val="0"/>
        <w:adjustRightInd w:val="0"/>
        <w:spacing w:after="0" w:line="360" w:lineRule="auto"/>
        <w:ind w:left="340" w:hanging="340"/>
        <w:jc w:val="both"/>
        <w:rPr>
          <w:rFonts w:ascii="Arial" w:hAnsi="Arial" w:cs="Verdana"/>
          <w:b/>
          <w:bCs/>
          <w:sz w:val="28"/>
          <w:szCs w:val="28"/>
        </w:rPr>
      </w:pPr>
      <w:r w:rsidRPr="00445EB2">
        <w:rPr>
          <w:rFonts w:ascii="Arial" w:hAnsi="Arial" w:cs="Verdana"/>
          <w:b/>
          <w:bCs/>
          <w:sz w:val="28"/>
          <w:szCs w:val="28"/>
        </w:rPr>
        <w:t xml:space="preserve">Budgetary support </w:t>
      </w:r>
    </w:p>
    <w:p w:rsidR="001E235C" w:rsidRPr="00445EB2" w:rsidRDefault="001E235C" w:rsidP="00946814">
      <w:pPr>
        <w:widowControl w:val="0"/>
        <w:overflowPunct w:val="0"/>
        <w:autoSpaceDE w:val="0"/>
        <w:autoSpaceDN w:val="0"/>
        <w:adjustRightInd w:val="0"/>
        <w:spacing w:after="0" w:line="360" w:lineRule="auto"/>
        <w:ind w:left="900" w:hanging="542"/>
        <w:jc w:val="both"/>
        <w:rPr>
          <w:rFonts w:ascii="Arial" w:hAnsi="Arial" w:cs="Verdana"/>
          <w:b/>
          <w:bCs/>
          <w:sz w:val="28"/>
          <w:szCs w:val="28"/>
        </w:rPr>
      </w:pPr>
      <w:r w:rsidRPr="00445EB2">
        <w:rPr>
          <w:rFonts w:ascii="Arial" w:hAnsi="Arial" w:cs="Verdana"/>
          <w:sz w:val="28"/>
          <w:szCs w:val="28"/>
        </w:rPr>
        <w:t xml:space="preserve">5.1 An amount of Rs. 1 </w:t>
      </w:r>
      <w:proofErr w:type="spellStart"/>
      <w:r w:rsidRPr="00445EB2">
        <w:rPr>
          <w:rFonts w:ascii="Arial" w:hAnsi="Arial" w:cs="Verdana"/>
          <w:sz w:val="28"/>
          <w:szCs w:val="28"/>
        </w:rPr>
        <w:t>crore</w:t>
      </w:r>
      <w:proofErr w:type="spellEnd"/>
      <w:r w:rsidRPr="00445EB2">
        <w:rPr>
          <w:rFonts w:ascii="Arial" w:hAnsi="Arial" w:cs="Verdana"/>
          <w:sz w:val="28"/>
          <w:szCs w:val="28"/>
        </w:rPr>
        <w:t xml:space="preserve"> (approx.) per district is being provided for conduct of the programme. </w:t>
      </w:r>
    </w:p>
    <w:p w:rsidR="001E235C" w:rsidRPr="00445EB2" w:rsidRDefault="001E235C" w:rsidP="00946814">
      <w:pPr>
        <w:widowControl w:val="0"/>
        <w:overflowPunct w:val="0"/>
        <w:autoSpaceDE w:val="0"/>
        <w:autoSpaceDN w:val="0"/>
        <w:adjustRightInd w:val="0"/>
        <w:spacing w:after="0" w:line="360" w:lineRule="auto"/>
        <w:ind w:left="900" w:hanging="542"/>
        <w:jc w:val="both"/>
        <w:rPr>
          <w:rFonts w:ascii="Arial" w:hAnsi="Arial" w:cs="Verdana"/>
          <w:b/>
          <w:bCs/>
          <w:sz w:val="28"/>
          <w:szCs w:val="28"/>
        </w:rPr>
      </w:pPr>
      <w:r w:rsidRPr="00445EB2">
        <w:rPr>
          <w:rFonts w:ascii="Arial" w:hAnsi="Arial" w:cs="Verdana"/>
          <w:sz w:val="28"/>
          <w:szCs w:val="28"/>
        </w:rPr>
        <w:t xml:space="preserve">5.2 The funds for conducting the Health camp and the Veterinary camps are provided to the Medical &amp; Health and Animal Husbandry departments. </w:t>
      </w:r>
    </w:p>
    <w:p w:rsidR="001E235C" w:rsidRPr="00445EB2" w:rsidRDefault="001E235C" w:rsidP="00946814">
      <w:pPr>
        <w:widowControl w:val="0"/>
        <w:overflowPunct w:val="0"/>
        <w:autoSpaceDE w:val="0"/>
        <w:autoSpaceDN w:val="0"/>
        <w:adjustRightInd w:val="0"/>
        <w:spacing w:after="0" w:line="360" w:lineRule="auto"/>
        <w:ind w:left="900" w:hanging="542"/>
        <w:jc w:val="both"/>
        <w:rPr>
          <w:rFonts w:ascii="Arial" w:hAnsi="Arial" w:cs="Verdana"/>
          <w:b/>
          <w:bCs/>
          <w:sz w:val="28"/>
          <w:szCs w:val="28"/>
        </w:rPr>
      </w:pPr>
      <w:r w:rsidRPr="00445EB2">
        <w:rPr>
          <w:rFonts w:ascii="Arial" w:hAnsi="Arial" w:cs="Verdana"/>
          <w:sz w:val="28"/>
          <w:szCs w:val="28"/>
        </w:rPr>
        <w:t xml:space="preserve">5.3 Funds are also being provided to Agriculture, </w:t>
      </w:r>
      <w:proofErr w:type="spellStart"/>
      <w:r w:rsidRPr="00445EB2">
        <w:rPr>
          <w:rFonts w:ascii="Arial" w:hAnsi="Arial" w:cs="Verdana"/>
          <w:sz w:val="28"/>
          <w:szCs w:val="28"/>
        </w:rPr>
        <w:t>Panchayat</w:t>
      </w:r>
      <w:proofErr w:type="spellEnd"/>
      <w:r w:rsidRPr="00445EB2">
        <w:rPr>
          <w:rFonts w:ascii="Arial" w:hAnsi="Arial" w:cs="Verdana"/>
          <w:sz w:val="28"/>
          <w:szCs w:val="28"/>
        </w:rPr>
        <w:t xml:space="preserve"> Raj, IT&amp;C, Planning departments for programme related activities. </w:t>
      </w:r>
    </w:p>
    <w:p w:rsidR="001E235C" w:rsidRPr="00445EB2" w:rsidRDefault="001E235C" w:rsidP="00946814">
      <w:pPr>
        <w:widowControl w:val="0"/>
        <w:autoSpaceDE w:val="0"/>
        <w:autoSpaceDN w:val="0"/>
        <w:adjustRightInd w:val="0"/>
        <w:spacing w:after="0" w:line="360" w:lineRule="auto"/>
        <w:jc w:val="both"/>
        <w:rPr>
          <w:rFonts w:ascii="Arial" w:hAnsi="Arial" w:cs="Verdana"/>
          <w:b/>
          <w:bCs/>
          <w:sz w:val="28"/>
          <w:szCs w:val="28"/>
        </w:rPr>
      </w:pPr>
    </w:p>
    <w:p w:rsidR="001E235C" w:rsidRPr="00445EB2" w:rsidRDefault="001E235C" w:rsidP="00946814">
      <w:pPr>
        <w:widowControl w:val="0"/>
        <w:numPr>
          <w:ilvl w:val="0"/>
          <w:numId w:val="13"/>
        </w:numPr>
        <w:tabs>
          <w:tab w:val="clear" w:pos="720"/>
          <w:tab w:val="num" w:pos="340"/>
        </w:tabs>
        <w:overflowPunct w:val="0"/>
        <w:autoSpaceDE w:val="0"/>
        <w:autoSpaceDN w:val="0"/>
        <w:adjustRightInd w:val="0"/>
        <w:spacing w:after="0" w:line="360" w:lineRule="auto"/>
        <w:ind w:left="340" w:hanging="340"/>
        <w:jc w:val="both"/>
        <w:rPr>
          <w:rFonts w:ascii="Arial" w:hAnsi="Arial" w:cs="Verdana"/>
          <w:b/>
          <w:bCs/>
          <w:sz w:val="28"/>
          <w:szCs w:val="28"/>
        </w:rPr>
      </w:pPr>
      <w:r w:rsidRPr="00445EB2">
        <w:rPr>
          <w:rFonts w:ascii="Arial" w:hAnsi="Arial" w:cs="Verdana"/>
          <w:b/>
          <w:bCs/>
          <w:sz w:val="28"/>
          <w:szCs w:val="28"/>
        </w:rPr>
        <w:t xml:space="preserve">Programme Structure: </w:t>
      </w:r>
    </w:p>
    <w:p w:rsidR="001E235C" w:rsidRPr="00445EB2" w:rsidRDefault="001E235C" w:rsidP="00946814">
      <w:pPr>
        <w:widowControl w:val="0"/>
        <w:numPr>
          <w:ilvl w:val="0"/>
          <w:numId w:val="14"/>
        </w:numPr>
        <w:tabs>
          <w:tab w:val="clear" w:pos="720"/>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The District Collectors must ensure that posters, depicting the vision of the government, supplied by I&amp;PR department are prominently exhibited well before the commencement of the programme in all GPs/wards particularly during the visit.</w:t>
      </w:r>
    </w:p>
    <w:p w:rsidR="001E235C" w:rsidRPr="00445EB2" w:rsidRDefault="001E235C" w:rsidP="00946814">
      <w:pPr>
        <w:widowControl w:val="0"/>
        <w:numPr>
          <w:ilvl w:val="0"/>
          <w:numId w:val="14"/>
        </w:numPr>
        <w:tabs>
          <w:tab w:val="clear" w:pos="720"/>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iCs/>
          <w:sz w:val="28"/>
          <w:szCs w:val="28"/>
        </w:rPr>
        <w:t xml:space="preserve">Commencing the </w:t>
      </w:r>
      <w:proofErr w:type="spellStart"/>
      <w:r w:rsidRPr="00445EB2">
        <w:rPr>
          <w:rFonts w:ascii="Arial" w:hAnsi="Arial" w:cs="Verdana"/>
          <w:iCs/>
          <w:sz w:val="28"/>
          <w:szCs w:val="28"/>
        </w:rPr>
        <w:t>programme</w:t>
      </w:r>
      <w:proofErr w:type="spellEnd"/>
      <w:r w:rsidRPr="00445EB2">
        <w:rPr>
          <w:rFonts w:ascii="Arial" w:hAnsi="Arial" w:cs="Verdana"/>
          <w:sz w:val="28"/>
          <w:szCs w:val="28"/>
        </w:rPr>
        <w:t>: The ‘</w:t>
      </w:r>
      <w:proofErr w:type="spellStart"/>
      <w:r w:rsidRPr="00445EB2">
        <w:rPr>
          <w:rFonts w:ascii="Arial" w:hAnsi="Arial" w:cs="Verdana"/>
          <w:sz w:val="28"/>
          <w:szCs w:val="28"/>
        </w:rPr>
        <w:t>Janmabhoomi</w:t>
      </w:r>
      <w:proofErr w:type="spellEnd"/>
      <w:r w:rsidRPr="00445EB2">
        <w:rPr>
          <w:rFonts w:ascii="Arial" w:hAnsi="Arial" w:cs="Verdana"/>
          <w:sz w:val="28"/>
          <w:szCs w:val="28"/>
        </w:rPr>
        <w:t xml:space="preserve"> – </w:t>
      </w:r>
      <w:proofErr w:type="spellStart"/>
      <w:r w:rsidRPr="00445EB2">
        <w:rPr>
          <w:rFonts w:ascii="Arial" w:hAnsi="Arial" w:cs="Verdana"/>
          <w:sz w:val="28"/>
          <w:szCs w:val="28"/>
        </w:rPr>
        <w:t>Maa</w:t>
      </w:r>
      <w:proofErr w:type="spellEnd"/>
      <w:r w:rsidRPr="00445EB2">
        <w:rPr>
          <w:rFonts w:ascii="Arial" w:hAnsi="Arial" w:cs="Verdana"/>
          <w:sz w:val="28"/>
          <w:szCs w:val="28"/>
        </w:rPr>
        <w:t xml:space="preserve"> </w:t>
      </w:r>
      <w:proofErr w:type="spellStart"/>
      <w:r w:rsidRPr="00445EB2">
        <w:rPr>
          <w:rFonts w:ascii="Arial" w:hAnsi="Arial" w:cs="Verdana"/>
          <w:sz w:val="28"/>
          <w:szCs w:val="28"/>
        </w:rPr>
        <w:t>Vooru</w:t>
      </w:r>
      <w:proofErr w:type="spellEnd"/>
      <w:r w:rsidRPr="00445EB2">
        <w:rPr>
          <w:rFonts w:ascii="Arial" w:hAnsi="Arial" w:cs="Verdana"/>
          <w:sz w:val="28"/>
          <w:szCs w:val="28"/>
        </w:rPr>
        <w:t>’</w:t>
      </w:r>
      <w:r w:rsidRPr="00445EB2">
        <w:rPr>
          <w:rFonts w:ascii="Arial" w:hAnsi="Arial" w:cs="Verdana"/>
          <w:i/>
          <w:iCs/>
          <w:sz w:val="28"/>
          <w:szCs w:val="28"/>
        </w:rPr>
        <w:t xml:space="preserve"> </w:t>
      </w:r>
      <w:proofErr w:type="spellStart"/>
      <w:r w:rsidRPr="00445EB2">
        <w:rPr>
          <w:rFonts w:ascii="Arial" w:hAnsi="Arial" w:cs="Verdana"/>
          <w:sz w:val="28"/>
          <w:szCs w:val="28"/>
        </w:rPr>
        <w:t>programme</w:t>
      </w:r>
      <w:proofErr w:type="spellEnd"/>
      <w:r w:rsidRPr="00445EB2">
        <w:rPr>
          <w:rFonts w:ascii="Arial" w:hAnsi="Arial" w:cs="Verdana"/>
          <w:sz w:val="28"/>
          <w:szCs w:val="28"/>
        </w:rPr>
        <w:t xml:space="preserve"> at GP/Ward level will commence from </w:t>
      </w:r>
      <w:r w:rsidR="0029061B" w:rsidRPr="00445EB2">
        <w:rPr>
          <w:rFonts w:ascii="Arial" w:hAnsi="Arial" w:cs="Verdana"/>
          <w:sz w:val="28"/>
          <w:szCs w:val="28"/>
        </w:rPr>
        <w:t>3</w:t>
      </w:r>
      <w:r w:rsidR="0029061B" w:rsidRPr="00445EB2">
        <w:rPr>
          <w:rFonts w:ascii="Arial" w:hAnsi="Arial" w:cs="Verdana"/>
          <w:sz w:val="28"/>
          <w:szCs w:val="28"/>
          <w:vertAlign w:val="superscript"/>
        </w:rPr>
        <w:t>r</w:t>
      </w:r>
      <w:r w:rsidRPr="00445EB2">
        <w:rPr>
          <w:rFonts w:ascii="Arial" w:hAnsi="Arial" w:cs="Verdana"/>
          <w:sz w:val="28"/>
          <w:szCs w:val="28"/>
          <w:vertAlign w:val="superscript"/>
        </w:rPr>
        <w:t>d</w:t>
      </w:r>
      <w:r w:rsidRPr="00445EB2">
        <w:rPr>
          <w:rFonts w:ascii="Arial" w:hAnsi="Arial" w:cs="Verdana"/>
          <w:sz w:val="28"/>
          <w:szCs w:val="28"/>
        </w:rPr>
        <w:t xml:space="preserve"> June, 2015 and will begin with recitation of “</w:t>
      </w:r>
      <w:proofErr w:type="spellStart"/>
      <w:r w:rsidRPr="00445EB2">
        <w:rPr>
          <w:rFonts w:ascii="Arial" w:hAnsi="Arial" w:cs="Verdana"/>
          <w:sz w:val="28"/>
          <w:szCs w:val="28"/>
        </w:rPr>
        <w:t>Maa</w:t>
      </w:r>
      <w:proofErr w:type="spellEnd"/>
      <w:r w:rsidRPr="00445EB2">
        <w:rPr>
          <w:rFonts w:ascii="Arial" w:hAnsi="Arial" w:cs="Verdana"/>
          <w:sz w:val="28"/>
          <w:szCs w:val="28"/>
        </w:rPr>
        <w:t xml:space="preserve"> Telugu </w:t>
      </w:r>
      <w:proofErr w:type="spellStart"/>
      <w:r w:rsidRPr="00445EB2">
        <w:rPr>
          <w:rFonts w:ascii="Arial" w:hAnsi="Arial" w:cs="Verdana"/>
          <w:sz w:val="28"/>
          <w:szCs w:val="28"/>
        </w:rPr>
        <w:t>Talli</w:t>
      </w:r>
      <w:proofErr w:type="spellEnd"/>
      <w:r w:rsidRPr="00445EB2">
        <w:rPr>
          <w:rFonts w:ascii="Arial" w:hAnsi="Arial" w:cs="Verdana"/>
          <w:sz w:val="28"/>
          <w:szCs w:val="28"/>
        </w:rPr>
        <w:t xml:space="preserve">” followed by the </w:t>
      </w:r>
      <w:proofErr w:type="spellStart"/>
      <w:r w:rsidRPr="00445EB2">
        <w:rPr>
          <w:rFonts w:ascii="Arial" w:hAnsi="Arial" w:cs="Verdana"/>
          <w:sz w:val="28"/>
          <w:szCs w:val="28"/>
        </w:rPr>
        <w:t>Janmabhoomi</w:t>
      </w:r>
      <w:proofErr w:type="spellEnd"/>
      <w:r w:rsidRPr="00445EB2">
        <w:rPr>
          <w:rFonts w:ascii="Arial" w:hAnsi="Arial" w:cs="Verdana"/>
          <w:sz w:val="28"/>
          <w:szCs w:val="28"/>
        </w:rPr>
        <w:t xml:space="preserve"> song. It will be followed by reading out the message of the Hon’ble Chief Minister. </w:t>
      </w:r>
    </w:p>
    <w:p w:rsidR="001E235C" w:rsidRDefault="00BC507F" w:rsidP="00946814">
      <w:pPr>
        <w:widowControl w:val="0"/>
        <w:numPr>
          <w:ilvl w:val="0"/>
          <w:numId w:val="14"/>
        </w:numPr>
        <w:tabs>
          <w:tab w:val="clear" w:pos="720"/>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There</w:t>
      </w:r>
      <w:r w:rsidR="001E235C" w:rsidRPr="00445EB2">
        <w:rPr>
          <w:rFonts w:ascii="Arial" w:hAnsi="Arial" w:cs="Verdana"/>
          <w:sz w:val="28"/>
          <w:szCs w:val="28"/>
        </w:rPr>
        <w:t xml:space="preserve">after the Health and Veterinary camps will start while the other agenda would be taken up in parallel. </w:t>
      </w:r>
    </w:p>
    <w:p w:rsidR="00FE401E" w:rsidRPr="00445EB2" w:rsidRDefault="00FE401E" w:rsidP="00FE401E">
      <w:pPr>
        <w:widowControl w:val="0"/>
        <w:overflowPunct w:val="0"/>
        <w:autoSpaceDE w:val="0"/>
        <w:autoSpaceDN w:val="0"/>
        <w:adjustRightInd w:val="0"/>
        <w:spacing w:after="0" w:line="360" w:lineRule="auto"/>
        <w:ind w:left="900"/>
        <w:jc w:val="both"/>
        <w:rPr>
          <w:rFonts w:ascii="Arial" w:hAnsi="Arial" w:cs="Verdana"/>
          <w:sz w:val="28"/>
          <w:szCs w:val="28"/>
        </w:rPr>
      </w:pPr>
    </w:p>
    <w:p w:rsidR="001E235C" w:rsidRPr="00445EB2" w:rsidRDefault="001E235C" w:rsidP="00946814">
      <w:pPr>
        <w:widowControl w:val="0"/>
        <w:numPr>
          <w:ilvl w:val="0"/>
          <w:numId w:val="14"/>
        </w:numPr>
        <w:tabs>
          <w:tab w:val="clear" w:pos="720"/>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lastRenderedPageBreak/>
        <w:t>In addition, there will be discussions regarding:</w:t>
      </w:r>
    </w:p>
    <w:p w:rsidR="001E235C" w:rsidRPr="00445EB2" w:rsidRDefault="0029061B"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sidRPr="00445EB2">
        <w:rPr>
          <w:rFonts w:ascii="Arial" w:hAnsi="Arial" w:cs="Verdana"/>
          <w:sz w:val="28"/>
          <w:szCs w:val="28"/>
        </w:rPr>
        <w:t>Progress made during the first year of the Government</w:t>
      </w:r>
    </w:p>
    <w:p w:rsidR="001E235C" w:rsidRPr="00445EB2" w:rsidRDefault="001E235C"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sidRPr="00445EB2">
        <w:rPr>
          <w:rFonts w:ascii="Arial" w:hAnsi="Arial" w:cs="Verdana"/>
          <w:sz w:val="28"/>
          <w:szCs w:val="28"/>
        </w:rPr>
        <w:t>Action Taken Report on the grievances of</w:t>
      </w:r>
      <w:r w:rsidR="0029061B" w:rsidRPr="00445EB2">
        <w:rPr>
          <w:rFonts w:ascii="Arial" w:hAnsi="Arial" w:cs="Verdana"/>
          <w:sz w:val="28"/>
          <w:szCs w:val="28"/>
        </w:rPr>
        <w:t xml:space="preserve"> the first round of</w:t>
      </w:r>
      <w:r w:rsidRPr="00445EB2">
        <w:rPr>
          <w:rFonts w:ascii="Arial" w:hAnsi="Arial" w:cs="Verdana"/>
          <w:sz w:val="28"/>
          <w:szCs w:val="28"/>
        </w:rPr>
        <w:t xml:space="preserve"> JBMV</w:t>
      </w:r>
    </w:p>
    <w:p w:rsidR="005C34A3" w:rsidRPr="00445EB2" w:rsidRDefault="005C34A3"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sidRPr="00445EB2">
        <w:rPr>
          <w:rFonts w:ascii="Arial" w:hAnsi="Arial" w:cs="Verdana"/>
          <w:sz w:val="28"/>
          <w:szCs w:val="28"/>
        </w:rPr>
        <w:t>Progress Report of DWCRA Groups</w:t>
      </w:r>
    </w:p>
    <w:p w:rsidR="0029061B" w:rsidRDefault="0029061B"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sidRPr="00445EB2">
        <w:rPr>
          <w:rFonts w:ascii="Arial" w:hAnsi="Arial" w:cs="Verdana"/>
          <w:sz w:val="28"/>
          <w:szCs w:val="28"/>
        </w:rPr>
        <w:t>Capital infusion to DWCRA Groups: Distribution of Sanction Proceedings and Payment Advance.</w:t>
      </w:r>
    </w:p>
    <w:p w:rsidR="00B500C7" w:rsidRPr="00445EB2" w:rsidRDefault="00B500C7"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Pr>
          <w:rFonts w:ascii="Arial" w:hAnsi="Arial" w:cs="Verdana"/>
          <w:sz w:val="28"/>
          <w:szCs w:val="28"/>
        </w:rPr>
        <w:t>Discussions and Information Sharing on Farmer Loan Redemption Scheme</w:t>
      </w:r>
    </w:p>
    <w:p w:rsidR="001E235C" w:rsidRPr="00445EB2" w:rsidRDefault="001E235C"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Verdana"/>
          <w:sz w:val="28"/>
          <w:szCs w:val="28"/>
        </w:rPr>
      </w:pPr>
      <w:r w:rsidRPr="00445EB2">
        <w:rPr>
          <w:rFonts w:ascii="Arial" w:hAnsi="Arial" w:cs="Verdana"/>
          <w:sz w:val="28"/>
          <w:szCs w:val="28"/>
        </w:rPr>
        <w:t xml:space="preserve">Issue of passbooks to NTR </w:t>
      </w:r>
      <w:proofErr w:type="spellStart"/>
      <w:r w:rsidRPr="00445EB2">
        <w:rPr>
          <w:rFonts w:ascii="Arial" w:hAnsi="Arial" w:cs="Verdana"/>
          <w:sz w:val="28"/>
          <w:szCs w:val="28"/>
        </w:rPr>
        <w:t>Bharosa</w:t>
      </w:r>
      <w:proofErr w:type="spellEnd"/>
      <w:r w:rsidRPr="00445EB2">
        <w:rPr>
          <w:rFonts w:ascii="Arial" w:hAnsi="Arial" w:cs="Verdana"/>
          <w:sz w:val="28"/>
          <w:szCs w:val="28"/>
        </w:rPr>
        <w:t xml:space="preserve"> Pensioners.</w:t>
      </w:r>
    </w:p>
    <w:p w:rsidR="001E235C" w:rsidRPr="00445EB2" w:rsidRDefault="001E235C"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Arial"/>
          <w:b/>
          <w:bCs/>
          <w:sz w:val="28"/>
          <w:szCs w:val="28"/>
        </w:rPr>
      </w:pPr>
      <w:r w:rsidRPr="00445EB2">
        <w:rPr>
          <w:rFonts w:ascii="Arial" w:hAnsi="Arial" w:cs="Verdana"/>
          <w:sz w:val="28"/>
          <w:szCs w:val="28"/>
        </w:rPr>
        <w:t xml:space="preserve">Mobilize and initiate process for </w:t>
      </w:r>
      <w:r w:rsidR="00735A68" w:rsidRPr="00445EB2">
        <w:rPr>
          <w:rFonts w:ascii="Arial" w:hAnsi="Arial" w:cs="Verdana"/>
          <w:sz w:val="28"/>
          <w:szCs w:val="28"/>
        </w:rPr>
        <w:t>construction</w:t>
      </w:r>
      <w:r w:rsidRPr="00445EB2">
        <w:rPr>
          <w:rFonts w:ascii="Arial" w:hAnsi="Arial" w:cs="Verdana"/>
          <w:sz w:val="28"/>
          <w:szCs w:val="28"/>
        </w:rPr>
        <w:t xml:space="preserve"> of </w:t>
      </w:r>
      <w:r w:rsidR="00735A68" w:rsidRPr="00445EB2">
        <w:rPr>
          <w:rFonts w:ascii="Arial" w:hAnsi="Arial" w:cs="Verdana"/>
          <w:sz w:val="28"/>
          <w:szCs w:val="28"/>
        </w:rPr>
        <w:t>ISLs</w:t>
      </w:r>
    </w:p>
    <w:p w:rsidR="0029061B" w:rsidRPr="00445EB2" w:rsidRDefault="0029061B"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Arial"/>
          <w:b/>
          <w:bCs/>
          <w:sz w:val="28"/>
          <w:szCs w:val="28"/>
        </w:rPr>
      </w:pPr>
      <w:r w:rsidRPr="00445EB2">
        <w:rPr>
          <w:rFonts w:ascii="Arial" w:hAnsi="Arial" w:cs="Verdana"/>
          <w:sz w:val="28"/>
          <w:szCs w:val="28"/>
        </w:rPr>
        <w:t>Distribution of Newly Sanctioned Pensions to 1.5 lakh beneficiaries in the entire State.</w:t>
      </w:r>
    </w:p>
    <w:p w:rsidR="0029061B" w:rsidRPr="00B500C7" w:rsidRDefault="0029061B"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Arial"/>
          <w:b/>
          <w:bCs/>
          <w:sz w:val="28"/>
          <w:szCs w:val="28"/>
        </w:rPr>
      </w:pPr>
      <w:r w:rsidRPr="00445EB2">
        <w:rPr>
          <w:rFonts w:ascii="Arial" w:hAnsi="Arial" w:cs="Verdana"/>
          <w:sz w:val="28"/>
          <w:szCs w:val="28"/>
        </w:rPr>
        <w:t xml:space="preserve">Distribution of </w:t>
      </w:r>
      <w:r w:rsidR="00A53613">
        <w:rPr>
          <w:rFonts w:ascii="Arial" w:hAnsi="Arial" w:cs="Verdana"/>
          <w:sz w:val="28"/>
          <w:szCs w:val="28"/>
        </w:rPr>
        <w:t xml:space="preserve">NTR </w:t>
      </w:r>
      <w:proofErr w:type="spellStart"/>
      <w:r w:rsidR="00A53613">
        <w:rPr>
          <w:rFonts w:ascii="Arial" w:hAnsi="Arial" w:cs="Verdana"/>
          <w:sz w:val="28"/>
          <w:szCs w:val="28"/>
        </w:rPr>
        <w:t>Bharosa</w:t>
      </w:r>
      <w:proofErr w:type="spellEnd"/>
      <w:r w:rsidR="00A53613">
        <w:rPr>
          <w:rFonts w:ascii="Arial" w:hAnsi="Arial" w:cs="Verdana"/>
          <w:sz w:val="28"/>
          <w:szCs w:val="28"/>
        </w:rPr>
        <w:t xml:space="preserve"> Pensions</w:t>
      </w:r>
      <w:r w:rsidRPr="00445EB2">
        <w:rPr>
          <w:rFonts w:ascii="Arial" w:hAnsi="Arial" w:cs="Verdana"/>
          <w:sz w:val="28"/>
          <w:szCs w:val="28"/>
        </w:rPr>
        <w:t xml:space="preserve"> for the month of May to be distributed in June.</w:t>
      </w:r>
    </w:p>
    <w:p w:rsidR="00B500C7" w:rsidRPr="00445EB2" w:rsidRDefault="00B500C7" w:rsidP="00946814">
      <w:pPr>
        <w:pStyle w:val="ListParagraph"/>
        <w:widowControl w:val="0"/>
        <w:numPr>
          <w:ilvl w:val="0"/>
          <w:numId w:val="25"/>
        </w:numPr>
        <w:overflowPunct w:val="0"/>
        <w:autoSpaceDE w:val="0"/>
        <w:autoSpaceDN w:val="0"/>
        <w:adjustRightInd w:val="0"/>
        <w:spacing w:after="0" w:line="360" w:lineRule="auto"/>
        <w:jc w:val="both"/>
        <w:rPr>
          <w:rFonts w:ascii="Arial" w:hAnsi="Arial" w:cs="Arial"/>
          <w:b/>
          <w:bCs/>
          <w:sz w:val="28"/>
          <w:szCs w:val="28"/>
        </w:rPr>
      </w:pPr>
      <w:r>
        <w:rPr>
          <w:rFonts w:ascii="Arial" w:hAnsi="Arial" w:cs="Verdana"/>
          <w:sz w:val="28"/>
          <w:szCs w:val="28"/>
        </w:rPr>
        <w:t>Distribution of Rations through PDS for the month of June 2015</w:t>
      </w:r>
    </w:p>
    <w:p w:rsidR="001E235C" w:rsidRPr="00445EB2" w:rsidRDefault="0029061B" w:rsidP="00946814">
      <w:pPr>
        <w:widowControl w:val="0"/>
        <w:tabs>
          <w:tab w:val="left" w:pos="720"/>
        </w:tabs>
        <w:overflowPunct w:val="0"/>
        <w:autoSpaceDE w:val="0"/>
        <w:autoSpaceDN w:val="0"/>
        <w:adjustRightInd w:val="0"/>
        <w:spacing w:after="0" w:line="360" w:lineRule="auto"/>
        <w:ind w:left="900" w:hanging="540"/>
        <w:jc w:val="both"/>
        <w:rPr>
          <w:rFonts w:ascii="Arial" w:hAnsi="Arial" w:cs="Arial"/>
          <w:b/>
          <w:bCs/>
          <w:sz w:val="28"/>
          <w:szCs w:val="28"/>
        </w:rPr>
      </w:pPr>
      <w:r w:rsidRPr="00445EB2">
        <w:rPr>
          <w:rFonts w:ascii="Arial" w:hAnsi="Arial" w:cs="Verdana"/>
          <w:sz w:val="28"/>
          <w:szCs w:val="28"/>
        </w:rPr>
        <w:t xml:space="preserve">6.5 </w:t>
      </w:r>
      <w:r w:rsidR="001E235C" w:rsidRPr="00445EB2">
        <w:rPr>
          <w:rFonts w:ascii="Arial" w:hAnsi="Arial" w:cs="Verdana"/>
          <w:sz w:val="28"/>
          <w:szCs w:val="28"/>
        </w:rPr>
        <w:t>Individual Grievances</w:t>
      </w:r>
      <w:r w:rsidR="001E235C" w:rsidRPr="00445EB2">
        <w:rPr>
          <w:rFonts w:ascii="Arial" w:hAnsi="Arial" w:cs="Verdana"/>
          <w:i/>
          <w:iCs/>
          <w:sz w:val="28"/>
          <w:szCs w:val="28"/>
        </w:rPr>
        <w:t>:</w:t>
      </w:r>
      <w:r w:rsidR="001E235C" w:rsidRPr="00445EB2">
        <w:rPr>
          <w:rFonts w:ascii="Arial" w:hAnsi="Arial" w:cs="Verdana"/>
          <w:sz w:val="28"/>
          <w:szCs w:val="28"/>
        </w:rPr>
        <w:t xml:space="preserve"> Two/three officers should be designated to receive the individual grievances. MRO would be responsible for</w:t>
      </w:r>
      <w:r w:rsidR="00750518" w:rsidRPr="00445EB2">
        <w:rPr>
          <w:rFonts w:ascii="Arial" w:hAnsi="Arial" w:cs="Verdana"/>
          <w:sz w:val="28"/>
          <w:szCs w:val="28"/>
        </w:rPr>
        <w:t xml:space="preserve"> the coordination and management of </w:t>
      </w:r>
      <w:r w:rsidR="001E235C" w:rsidRPr="00445EB2">
        <w:rPr>
          <w:rFonts w:ascii="Arial" w:hAnsi="Arial" w:cs="Verdana"/>
          <w:sz w:val="28"/>
          <w:szCs w:val="28"/>
        </w:rPr>
        <w:t>grievances</w:t>
      </w:r>
      <w:r w:rsidR="00750518" w:rsidRPr="00445EB2">
        <w:rPr>
          <w:rFonts w:ascii="Arial" w:hAnsi="Arial" w:cs="Verdana"/>
          <w:sz w:val="28"/>
          <w:szCs w:val="28"/>
        </w:rPr>
        <w:t xml:space="preserve"> received</w:t>
      </w:r>
      <w:r w:rsidR="001E235C" w:rsidRPr="00445EB2">
        <w:rPr>
          <w:rFonts w:ascii="Arial" w:hAnsi="Arial" w:cs="Verdana"/>
          <w:sz w:val="28"/>
          <w:szCs w:val="28"/>
        </w:rPr>
        <w:t xml:space="preserve">. The grievances received should be grouped in 22 categories as per usual practices. The category wise number only should be entered in the Annexure-11. The individual grievances should be entered into the CM grievance system and be followed up by the MRO respective departments. </w:t>
      </w:r>
    </w:p>
    <w:p w:rsidR="0029061B" w:rsidRPr="00445EB2" w:rsidRDefault="0029061B" w:rsidP="00946814">
      <w:pPr>
        <w:widowControl w:val="0"/>
        <w:tabs>
          <w:tab w:val="left" w:pos="720"/>
        </w:tabs>
        <w:overflowPunct w:val="0"/>
        <w:autoSpaceDE w:val="0"/>
        <w:autoSpaceDN w:val="0"/>
        <w:adjustRightInd w:val="0"/>
        <w:spacing w:after="0" w:line="360" w:lineRule="auto"/>
        <w:ind w:left="900" w:hanging="540"/>
        <w:jc w:val="both"/>
        <w:rPr>
          <w:rFonts w:ascii="Arial" w:hAnsi="Arial" w:cs="Arial"/>
          <w:b/>
          <w:bCs/>
          <w:sz w:val="28"/>
          <w:szCs w:val="28"/>
        </w:rPr>
      </w:pPr>
    </w:p>
    <w:p w:rsidR="001E235C" w:rsidRPr="00445EB2" w:rsidRDefault="001E235C" w:rsidP="00946814">
      <w:pPr>
        <w:widowControl w:val="0"/>
        <w:numPr>
          <w:ilvl w:val="0"/>
          <w:numId w:val="15"/>
        </w:numPr>
        <w:tabs>
          <w:tab w:val="clear" w:pos="720"/>
          <w:tab w:val="num" w:pos="349"/>
        </w:tabs>
        <w:overflowPunct w:val="0"/>
        <w:autoSpaceDE w:val="0"/>
        <w:autoSpaceDN w:val="0"/>
        <w:adjustRightInd w:val="0"/>
        <w:spacing w:after="0" w:line="360" w:lineRule="auto"/>
        <w:ind w:left="349" w:hanging="349"/>
        <w:jc w:val="both"/>
        <w:rPr>
          <w:rFonts w:ascii="Arial" w:hAnsi="Arial" w:cs="Verdana"/>
          <w:b/>
          <w:bCs/>
          <w:iCs/>
          <w:sz w:val="28"/>
          <w:szCs w:val="28"/>
        </w:rPr>
      </w:pPr>
      <w:r w:rsidRPr="00445EB2">
        <w:rPr>
          <w:rFonts w:ascii="Arial" w:hAnsi="Arial" w:cs="Verdana"/>
          <w:b/>
          <w:bCs/>
          <w:iCs/>
          <w:sz w:val="28"/>
          <w:szCs w:val="28"/>
        </w:rPr>
        <w:lastRenderedPageBreak/>
        <w:t xml:space="preserve">Data Collection and </w:t>
      </w:r>
      <w:r w:rsidRPr="00445EB2">
        <w:rPr>
          <w:rFonts w:ascii="Arial" w:hAnsi="Arial" w:cs="Verdana"/>
          <w:b/>
          <w:bCs/>
          <w:sz w:val="28"/>
          <w:szCs w:val="28"/>
        </w:rPr>
        <w:t>Transmission</w:t>
      </w:r>
      <w:r w:rsidRPr="00445EB2">
        <w:rPr>
          <w:rFonts w:ascii="Arial" w:hAnsi="Arial" w:cs="Verdana"/>
          <w:b/>
          <w:bCs/>
          <w:iCs/>
          <w:sz w:val="28"/>
          <w:szCs w:val="28"/>
        </w:rPr>
        <w:t xml:space="preserve"> </w:t>
      </w:r>
    </w:p>
    <w:p w:rsidR="001E235C" w:rsidRPr="00445EB2" w:rsidRDefault="001E235C" w:rsidP="00946814">
      <w:pPr>
        <w:widowControl w:val="0"/>
        <w:numPr>
          <w:ilvl w:val="2"/>
          <w:numId w:val="15"/>
        </w:numPr>
        <w:tabs>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data collection forms have two parts. The first part called “Daily Reporting Format” pertains to the conduct of the program and summary of key items. It will be linked to the CM Dash Board for online real-time reporting. </w:t>
      </w:r>
    </w:p>
    <w:p w:rsidR="001E235C" w:rsidRPr="00445EB2" w:rsidRDefault="001E235C" w:rsidP="00946814">
      <w:pPr>
        <w:widowControl w:val="0"/>
        <w:numPr>
          <w:ilvl w:val="2"/>
          <w:numId w:val="15"/>
        </w:numPr>
        <w:tabs>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second part called “Action Taken Report on Micro Plan” </w:t>
      </w:r>
      <w:r w:rsidR="002B4203" w:rsidRPr="00445EB2">
        <w:rPr>
          <w:rFonts w:ascii="Arial" w:hAnsi="Arial" w:cs="Verdana"/>
          <w:sz w:val="28"/>
          <w:szCs w:val="28"/>
        </w:rPr>
        <w:t>will be used to record progress on the Micro Plan prepared during the previous round of JBMV</w:t>
      </w:r>
      <w:r w:rsidRPr="00445EB2">
        <w:rPr>
          <w:rFonts w:ascii="Arial" w:hAnsi="Arial" w:cs="Verdana"/>
          <w:sz w:val="28"/>
          <w:szCs w:val="28"/>
        </w:rPr>
        <w:t xml:space="preserve">. </w:t>
      </w:r>
    </w:p>
    <w:p w:rsidR="001E235C" w:rsidRPr="00445EB2" w:rsidRDefault="001E235C" w:rsidP="00946814">
      <w:pPr>
        <w:widowControl w:val="0"/>
        <w:numPr>
          <w:ilvl w:val="2"/>
          <w:numId w:val="15"/>
        </w:numPr>
        <w:tabs>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purpose of having formal identity linked to individuals is to facilitate tracking of the request, to avoid middlemen and thereby ensure transparency in proper service delivery to the targeted persons. Further, the mobile number would be used for communicating the status of the grievance. </w:t>
      </w:r>
    </w:p>
    <w:p w:rsidR="00B37315" w:rsidRPr="00445EB2" w:rsidRDefault="001E235C" w:rsidP="00946814">
      <w:pPr>
        <w:pStyle w:val="ListParagraph"/>
        <w:widowControl w:val="0"/>
        <w:numPr>
          <w:ilvl w:val="1"/>
          <w:numId w:val="36"/>
        </w:numPr>
        <w:tabs>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Data pertaining to the individuals may be Aadhaar number-based or Enrolment ID (EID) or Voter ID or Ration Card No. based. Phone (mobile number) if available may be taken as the whole exercise must facilitate furth</w:t>
      </w:r>
      <w:r w:rsidR="00B37315" w:rsidRPr="00445EB2">
        <w:rPr>
          <w:rFonts w:ascii="Arial" w:hAnsi="Arial" w:cs="Verdana"/>
          <w:sz w:val="28"/>
          <w:szCs w:val="28"/>
        </w:rPr>
        <w:t>er follow up.</w:t>
      </w:r>
    </w:p>
    <w:p w:rsidR="001E235C" w:rsidRPr="00445EB2" w:rsidRDefault="001E235C" w:rsidP="00946814">
      <w:pPr>
        <w:pStyle w:val="ListParagraph"/>
        <w:widowControl w:val="0"/>
        <w:numPr>
          <w:ilvl w:val="1"/>
          <w:numId w:val="36"/>
        </w:numPr>
        <w:tabs>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data entry can take place at the GP level if the connectivity is available or in the office of MPDO. </w:t>
      </w:r>
    </w:p>
    <w:p w:rsidR="001E235C" w:rsidRPr="00445EB2" w:rsidRDefault="001E235C" w:rsidP="00946814">
      <w:pPr>
        <w:widowControl w:val="0"/>
        <w:numPr>
          <w:ilvl w:val="0"/>
          <w:numId w:val="16"/>
        </w:numPr>
        <w:tabs>
          <w:tab w:val="clear" w:pos="720"/>
          <w:tab w:val="num" w:pos="631"/>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data should be daily entered in the evening in the designated software developed by the IT&amp;C Department with the help of the agency of the Rural development Department. The data would be linked to State Resident Data Hub (SRDH) for populating the existing details and to map the services/benefits availed by the individual. </w:t>
      </w:r>
    </w:p>
    <w:p w:rsidR="001E235C" w:rsidRPr="00445EB2" w:rsidRDefault="001E235C" w:rsidP="00946814">
      <w:pPr>
        <w:widowControl w:val="0"/>
        <w:numPr>
          <w:ilvl w:val="0"/>
          <w:numId w:val="16"/>
        </w:numPr>
        <w:tabs>
          <w:tab w:val="clear" w:pos="720"/>
          <w:tab w:val="num" w:pos="631"/>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Chief Planning Officer at the district level and the Mandal ASO at the mandal level will coordinate the data collection and entry. </w:t>
      </w:r>
    </w:p>
    <w:p w:rsidR="00B37315" w:rsidRPr="00445EB2" w:rsidRDefault="001E235C" w:rsidP="00946814">
      <w:pPr>
        <w:widowControl w:val="0"/>
        <w:numPr>
          <w:ilvl w:val="0"/>
          <w:numId w:val="16"/>
        </w:numPr>
        <w:tabs>
          <w:tab w:val="clear" w:pos="720"/>
          <w:tab w:val="num" w:pos="631"/>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lastRenderedPageBreak/>
        <w:t>The Habitation Codes to be used to uniquely identify GP/Ward.</w:t>
      </w:r>
    </w:p>
    <w:p w:rsidR="001E235C" w:rsidRDefault="001E235C" w:rsidP="00946814">
      <w:pPr>
        <w:widowControl w:val="0"/>
        <w:numPr>
          <w:ilvl w:val="0"/>
          <w:numId w:val="16"/>
        </w:numPr>
        <w:tabs>
          <w:tab w:val="clear" w:pos="720"/>
          <w:tab w:val="num" w:pos="631"/>
          <w:tab w:val="num"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The individual grievance data would be entered into the existing grievance management system with additional tag of JBMV for identification. </w:t>
      </w:r>
    </w:p>
    <w:p w:rsidR="00665F41" w:rsidRPr="00445EB2" w:rsidRDefault="00665F41" w:rsidP="00946814">
      <w:pPr>
        <w:widowControl w:val="0"/>
        <w:tabs>
          <w:tab w:val="num" w:pos="900"/>
        </w:tabs>
        <w:overflowPunct w:val="0"/>
        <w:autoSpaceDE w:val="0"/>
        <w:autoSpaceDN w:val="0"/>
        <w:adjustRightInd w:val="0"/>
        <w:spacing w:after="0" w:line="360" w:lineRule="auto"/>
        <w:ind w:left="900"/>
        <w:jc w:val="both"/>
        <w:rPr>
          <w:rFonts w:ascii="Arial" w:hAnsi="Arial" w:cs="Verdana"/>
          <w:sz w:val="28"/>
          <w:szCs w:val="28"/>
        </w:rPr>
      </w:pPr>
    </w:p>
    <w:p w:rsidR="001E235C" w:rsidRPr="00445EB2" w:rsidRDefault="001E235C" w:rsidP="00946814">
      <w:pPr>
        <w:widowControl w:val="0"/>
        <w:autoSpaceDE w:val="0"/>
        <w:autoSpaceDN w:val="0"/>
        <w:adjustRightInd w:val="0"/>
        <w:spacing w:after="0" w:line="360" w:lineRule="auto"/>
        <w:ind w:left="91"/>
        <w:jc w:val="both"/>
        <w:rPr>
          <w:rFonts w:ascii="Arial" w:hAnsi="Arial" w:cs="Times New Roman"/>
          <w:sz w:val="28"/>
          <w:szCs w:val="28"/>
        </w:rPr>
      </w:pPr>
      <w:r w:rsidRPr="00445EB2">
        <w:rPr>
          <w:rFonts w:ascii="Arial" w:hAnsi="Arial" w:cs="Verdana"/>
          <w:b/>
          <w:bCs/>
          <w:sz w:val="28"/>
          <w:szCs w:val="28"/>
        </w:rPr>
        <w:t>8. General instructions:</w:t>
      </w:r>
    </w:p>
    <w:p w:rsidR="001E235C" w:rsidRPr="00445EB2" w:rsidRDefault="001E235C" w:rsidP="00946814">
      <w:pPr>
        <w:widowControl w:val="0"/>
        <w:numPr>
          <w:ilvl w:val="0"/>
          <w:numId w:val="18"/>
        </w:numPr>
        <w:tabs>
          <w:tab w:val="clear" w:pos="72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The crucial aspects of this programme, which will form the basis for the strengthening of the existing Village Micro Plans are:</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sidRPr="00445EB2">
        <w:rPr>
          <w:rFonts w:ascii="Arial" w:hAnsi="Arial" w:cs="Verdana"/>
          <w:sz w:val="28"/>
          <w:szCs w:val="28"/>
        </w:rPr>
        <w:t>Progress made during the first year of the Government</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sidRPr="00445EB2">
        <w:rPr>
          <w:rFonts w:ascii="Arial" w:hAnsi="Arial" w:cs="Verdana"/>
          <w:sz w:val="28"/>
          <w:szCs w:val="28"/>
        </w:rPr>
        <w:t>Action Taken Report on the grievances of the first round of JBMV</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sidRPr="00445EB2">
        <w:rPr>
          <w:rFonts w:ascii="Arial" w:hAnsi="Arial" w:cs="Verdana"/>
          <w:sz w:val="28"/>
          <w:szCs w:val="28"/>
        </w:rPr>
        <w:t>Progress Report of DWCRA Groups</w:t>
      </w:r>
    </w:p>
    <w:p w:rsidR="00FD08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sidRPr="00445EB2">
        <w:rPr>
          <w:rFonts w:ascii="Arial" w:hAnsi="Arial" w:cs="Verdana"/>
          <w:sz w:val="28"/>
          <w:szCs w:val="28"/>
        </w:rPr>
        <w:t>Capital infusion to DWCRA Groups: Distribution of Sanction Proceedings and Payment Advance.</w:t>
      </w:r>
    </w:p>
    <w:p w:rsidR="00582C84" w:rsidRPr="00445EB2" w:rsidRDefault="00582C84"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Pr>
          <w:rFonts w:ascii="Arial" w:hAnsi="Arial" w:cs="Verdana"/>
          <w:sz w:val="28"/>
          <w:szCs w:val="28"/>
        </w:rPr>
        <w:t>Discussions and Information Sharing on Farm Loan Redemption Scheme</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Verdana"/>
          <w:sz w:val="28"/>
          <w:szCs w:val="28"/>
        </w:rPr>
      </w:pPr>
      <w:r w:rsidRPr="00445EB2">
        <w:rPr>
          <w:rFonts w:ascii="Arial" w:hAnsi="Arial" w:cs="Verdana"/>
          <w:sz w:val="28"/>
          <w:szCs w:val="28"/>
        </w:rPr>
        <w:t xml:space="preserve">Issue of passbooks to NTR </w:t>
      </w:r>
      <w:proofErr w:type="spellStart"/>
      <w:r w:rsidRPr="00445EB2">
        <w:rPr>
          <w:rFonts w:ascii="Arial" w:hAnsi="Arial" w:cs="Verdana"/>
          <w:sz w:val="28"/>
          <w:szCs w:val="28"/>
        </w:rPr>
        <w:t>Bharosa</w:t>
      </w:r>
      <w:proofErr w:type="spellEnd"/>
      <w:r w:rsidRPr="00445EB2">
        <w:rPr>
          <w:rFonts w:ascii="Arial" w:hAnsi="Arial" w:cs="Verdana"/>
          <w:sz w:val="28"/>
          <w:szCs w:val="28"/>
        </w:rPr>
        <w:t xml:space="preserve"> Pensioners.</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Arial"/>
          <w:b/>
          <w:bCs/>
          <w:sz w:val="28"/>
          <w:szCs w:val="28"/>
        </w:rPr>
      </w:pPr>
      <w:r w:rsidRPr="00445EB2">
        <w:rPr>
          <w:rFonts w:ascii="Arial" w:hAnsi="Arial" w:cs="Verdana"/>
          <w:sz w:val="28"/>
          <w:szCs w:val="28"/>
        </w:rPr>
        <w:t>Mobilize and initiate process for construction of ISLs</w:t>
      </w:r>
    </w:p>
    <w:p w:rsidR="00FD08B2" w:rsidRPr="00445EB2"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Arial"/>
          <w:b/>
          <w:bCs/>
          <w:sz w:val="28"/>
          <w:szCs w:val="28"/>
        </w:rPr>
      </w:pPr>
      <w:r w:rsidRPr="00445EB2">
        <w:rPr>
          <w:rFonts w:ascii="Arial" w:hAnsi="Arial" w:cs="Verdana"/>
          <w:sz w:val="28"/>
          <w:szCs w:val="28"/>
        </w:rPr>
        <w:t>Distribution of Newly Sanctioned Pensions to 1.5 lakh beneficiaries in the entire State.</w:t>
      </w:r>
    </w:p>
    <w:p w:rsidR="00FD08B2" w:rsidRPr="00582C84" w:rsidRDefault="00FD08B2"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Arial"/>
          <w:b/>
          <w:bCs/>
          <w:sz w:val="28"/>
          <w:szCs w:val="28"/>
        </w:rPr>
      </w:pPr>
      <w:r w:rsidRPr="00445EB2">
        <w:rPr>
          <w:rFonts w:ascii="Arial" w:hAnsi="Arial" w:cs="Verdana"/>
          <w:sz w:val="28"/>
          <w:szCs w:val="28"/>
        </w:rPr>
        <w:t xml:space="preserve">Distribution of </w:t>
      </w:r>
      <w:r w:rsidR="00A53613">
        <w:rPr>
          <w:rFonts w:ascii="Arial" w:hAnsi="Arial" w:cs="Verdana"/>
          <w:sz w:val="28"/>
          <w:szCs w:val="28"/>
        </w:rPr>
        <w:t xml:space="preserve">NTR </w:t>
      </w:r>
      <w:proofErr w:type="spellStart"/>
      <w:r w:rsidR="00A53613">
        <w:rPr>
          <w:rFonts w:ascii="Arial" w:hAnsi="Arial" w:cs="Verdana"/>
          <w:sz w:val="28"/>
          <w:szCs w:val="28"/>
        </w:rPr>
        <w:t>Bharosa</w:t>
      </w:r>
      <w:proofErr w:type="spellEnd"/>
      <w:r w:rsidR="00A53613">
        <w:rPr>
          <w:rFonts w:ascii="Arial" w:hAnsi="Arial" w:cs="Verdana"/>
          <w:sz w:val="28"/>
          <w:szCs w:val="28"/>
        </w:rPr>
        <w:t xml:space="preserve"> Pensions</w:t>
      </w:r>
      <w:r w:rsidRPr="00445EB2">
        <w:rPr>
          <w:rFonts w:ascii="Arial" w:hAnsi="Arial" w:cs="Verdana"/>
          <w:sz w:val="28"/>
          <w:szCs w:val="28"/>
        </w:rPr>
        <w:t xml:space="preserve"> for the month of May to be distributed in June.</w:t>
      </w:r>
    </w:p>
    <w:p w:rsidR="00582C84" w:rsidRPr="00384E7F" w:rsidRDefault="00582C84" w:rsidP="00946814">
      <w:pPr>
        <w:pStyle w:val="ListParagraph"/>
        <w:widowControl w:val="0"/>
        <w:numPr>
          <w:ilvl w:val="0"/>
          <w:numId w:val="42"/>
        </w:numPr>
        <w:tabs>
          <w:tab w:val="clear" w:pos="720"/>
        </w:tabs>
        <w:overflowPunct w:val="0"/>
        <w:autoSpaceDE w:val="0"/>
        <w:autoSpaceDN w:val="0"/>
        <w:adjustRightInd w:val="0"/>
        <w:spacing w:after="0" w:line="360" w:lineRule="auto"/>
        <w:ind w:left="1530"/>
        <w:jc w:val="both"/>
        <w:rPr>
          <w:rFonts w:ascii="Arial" w:hAnsi="Arial" w:cs="Arial"/>
          <w:b/>
          <w:bCs/>
          <w:sz w:val="28"/>
          <w:szCs w:val="28"/>
        </w:rPr>
      </w:pPr>
      <w:r>
        <w:rPr>
          <w:rFonts w:ascii="Arial" w:hAnsi="Arial" w:cs="Verdana"/>
          <w:sz w:val="28"/>
          <w:szCs w:val="28"/>
        </w:rPr>
        <w:t>Distribution of Rations through PDS for the month of June 2015</w:t>
      </w:r>
    </w:p>
    <w:p w:rsidR="00384E7F" w:rsidRDefault="00384E7F" w:rsidP="00384E7F">
      <w:pPr>
        <w:widowControl w:val="0"/>
        <w:overflowPunct w:val="0"/>
        <w:autoSpaceDE w:val="0"/>
        <w:autoSpaceDN w:val="0"/>
        <w:adjustRightInd w:val="0"/>
        <w:spacing w:after="0" w:line="360" w:lineRule="auto"/>
        <w:jc w:val="both"/>
        <w:rPr>
          <w:rFonts w:ascii="Arial" w:hAnsi="Arial" w:cs="Arial"/>
          <w:b/>
          <w:bCs/>
          <w:sz w:val="28"/>
          <w:szCs w:val="28"/>
        </w:rPr>
      </w:pPr>
    </w:p>
    <w:p w:rsidR="00384E7F" w:rsidRPr="00384E7F" w:rsidRDefault="00384E7F" w:rsidP="00384E7F">
      <w:pPr>
        <w:widowControl w:val="0"/>
        <w:overflowPunct w:val="0"/>
        <w:autoSpaceDE w:val="0"/>
        <w:autoSpaceDN w:val="0"/>
        <w:adjustRightInd w:val="0"/>
        <w:spacing w:after="0" w:line="360" w:lineRule="auto"/>
        <w:jc w:val="both"/>
        <w:rPr>
          <w:rFonts w:ascii="Arial" w:hAnsi="Arial" w:cs="Arial"/>
          <w:b/>
          <w:bCs/>
          <w:sz w:val="28"/>
          <w:szCs w:val="28"/>
        </w:rPr>
      </w:pPr>
    </w:p>
    <w:p w:rsidR="001E235C" w:rsidRPr="00445EB2" w:rsidRDefault="001E235C" w:rsidP="00946814">
      <w:pPr>
        <w:widowControl w:val="0"/>
        <w:numPr>
          <w:ilvl w:val="0"/>
          <w:numId w:val="18"/>
        </w:numPr>
        <w:tabs>
          <w:tab w:val="clear" w:pos="720"/>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lastRenderedPageBreak/>
        <w:t xml:space="preserve"> It is to be noted that the data collected during the programme will actually flow into the District Annual Plan and it will be used for regular reviews. </w:t>
      </w:r>
    </w:p>
    <w:p w:rsidR="001E235C" w:rsidRPr="00445EB2" w:rsidRDefault="001E235C" w:rsidP="00946814">
      <w:pPr>
        <w:widowControl w:val="0"/>
        <w:numPr>
          <w:ilvl w:val="0"/>
          <w:numId w:val="18"/>
        </w:numPr>
        <w:tabs>
          <w:tab w:val="clear" w:pos="720"/>
          <w:tab w:val="num" w:pos="631"/>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 An orientation programme shall be conducted at District level for all the departments, on </w:t>
      </w:r>
      <w:proofErr w:type="spellStart"/>
      <w:r w:rsidRPr="00445EB2">
        <w:rPr>
          <w:rFonts w:ascii="Arial" w:hAnsi="Arial" w:cs="Verdana"/>
          <w:sz w:val="28"/>
          <w:szCs w:val="28"/>
        </w:rPr>
        <w:t>Janmabhoomi-Maa</w:t>
      </w:r>
      <w:proofErr w:type="spellEnd"/>
      <w:r w:rsidRPr="00445EB2">
        <w:rPr>
          <w:rFonts w:ascii="Arial" w:hAnsi="Arial" w:cs="Verdana"/>
          <w:sz w:val="28"/>
          <w:szCs w:val="28"/>
        </w:rPr>
        <w:t xml:space="preserve"> </w:t>
      </w:r>
      <w:proofErr w:type="spellStart"/>
      <w:r w:rsidRPr="00445EB2">
        <w:rPr>
          <w:rFonts w:ascii="Arial" w:hAnsi="Arial" w:cs="Verdana"/>
          <w:sz w:val="28"/>
          <w:szCs w:val="28"/>
        </w:rPr>
        <w:t>Vooru</w:t>
      </w:r>
      <w:proofErr w:type="spellEnd"/>
      <w:r w:rsidRPr="00445EB2">
        <w:rPr>
          <w:rFonts w:ascii="Arial" w:hAnsi="Arial" w:cs="Verdana"/>
          <w:sz w:val="28"/>
          <w:szCs w:val="28"/>
        </w:rPr>
        <w:t xml:space="preserve"> under the Chairmanship of District </w:t>
      </w:r>
      <w:r w:rsidR="00665F41" w:rsidRPr="00445EB2">
        <w:rPr>
          <w:rFonts w:ascii="Arial" w:hAnsi="Arial" w:cs="Verdana"/>
          <w:sz w:val="28"/>
          <w:szCs w:val="28"/>
        </w:rPr>
        <w:t>In charge</w:t>
      </w:r>
      <w:r w:rsidR="00B37315" w:rsidRPr="00445EB2">
        <w:rPr>
          <w:rFonts w:ascii="Arial" w:hAnsi="Arial" w:cs="Verdana"/>
          <w:sz w:val="28"/>
          <w:szCs w:val="28"/>
        </w:rPr>
        <w:t xml:space="preserve"> Minister</w:t>
      </w:r>
      <w:r w:rsidRPr="00445EB2">
        <w:rPr>
          <w:rFonts w:ascii="Arial" w:hAnsi="Arial" w:cs="Verdana"/>
          <w:sz w:val="28"/>
          <w:szCs w:val="28"/>
        </w:rPr>
        <w:t xml:space="preserve">. </w:t>
      </w:r>
    </w:p>
    <w:p w:rsidR="00E87FE0" w:rsidRPr="00445EB2" w:rsidRDefault="001E235C" w:rsidP="00946814">
      <w:pPr>
        <w:widowControl w:val="0"/>
        <w:numPr>
          <w:ilvl w:val="0"/>
          <w:numId w:val="18"/>
        </w:numPr>
        <w:tabs>
          <w:tab w:val="clear" w:pos="720"/>
          <w:tab w:val="num" w:pos="631"/>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 Similarly, orientation programme at Mandal level shall be conducted for </w:t>
      </w:r>
      <w:proofErr w:type="spellStart"/>
      <w:r w:rsidRPr="00445EB2">
        <w:rPr>
          <w:rFonts w:ascii="Arial" w:hAnsi="Arial" w:cs="Verdana"/>
          <w:sz w:val="28"/>
          <w:szCs w:val="28"/>
        </w:rPr>
        <w:t>Mandal</w:t>
      </w:r>
      <w:proofErr w:type="spellEnd"/>
      <w:r w:rsidRPr="00445EB2">
        <w:rPr>
          <w:rFonts w:ascii="Arial" w:hAnsi="Arial" w:cs="Verdana"/>
          <w:sz w:val="28"/>
          <w:szCs w:val="28"/>
        </w:rPr>
        <w:t xml:space="preserve">/Gram </w:t>
      </w:r>
      <w:proofErr w:type="spellStart"/>
      <w:r w:rsidRPr="00445EB2">
        <w:rPr>
          <w:rFonts w:ascii="Arial" w:hAnsi="Arial" w:cs="Verdana"/>
          <w:sz w:val="28"/>
          <w:szCs w:val="28"/>
        </w:rPr>
        <w:t>Panchayat</w:t>
      </w:r>
      <w:proofErr w:type="spellEnd"/>
      <w:r w:rsidRPr="00445EB2">
        <w:rPr>
          <w:rFonts w:ascii="Arial" w:hAnsi="Arial" w:cs="Verdana"/>
          <w:sz w:val="28"/>
          <w:szCs w:val="28"/>
        </w:rPr>
        <w:t xml:space="preserve"> teams under the supervision of one District level officer. The Municipal Commissioner should also conduct similar program at the municipality level.</w:t>
      </w:r>
    </w:p>
    <w:p w:rsidR="001E235C" w:rsidRPr="00445EB2" w:rsidRDefault="001E235C" w:rsidP="00946814">
      <w:pPr>
        <w:widowControl w:val="0"/>
        <w:tabs>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8</w:t>
      </w:r>
      <w:r w:rsidR="00750518" w:rsidRPr="00445EB2">
        <w:rPr>
          <w:rFonts w:ascii="Arial" w:hAnsi="Arial" w:cs="Verdana"/>
          <w:sz w:val="28"/>
          <w:szCs w:val="28"/>
        </w:rPr>
        <w:t>.5</w:t>
      </w:r>
      <w:r w:rsidRPr="00445EB2">
        <w:rPr>
          <w:rFonts w:ascii="Arial" w:hAnsi="Arial" w:cs="Verdana"/>
          <w:sz w:val="28"/>
          <w:szCs w:val="28"/>
        </w:rPr>
        <w:t xml:space="preserve"> The Mandal/Municipal team shall travel in a single van/ vehicle of an appropriate size. Required vehicles may be hired for visit during the month as per existing government norms. </w:t>
      </w:r>
    </w:p>
    <w:p w:rsidR="001E235C" w:rsidRPr="00445EB2" w:rsidRDefault="001E235C" w:rsidP="00946814">
      <w:pPr>
        <w:pStyle w:val="ListParagraph"/>
        <w:widowControl w:val="0"/>
        <w:numPr>
          <w:ilvl w:val="1"/>
          <w:numId w:val="31"/>
        </w:numPr>
        <w:tabs>
          <w:tab w:val="left" w:pos="900"/>
        </w:tabs>
        <w:overflowPunct w:val="0"/>
        <w:autoSpaceDE w:val="0"/>
        <w:autoSpaceDN w:val="0"/>
        <w:adjustRightInd w:val="0"/>
        <w:spacing w:after="0" w:line="360" w:lineRule="auto"/>
        <w:ind w:left="900" w:hanging="540"/>
        <w:jc w:val="both"/>
        <w:rPr>
          <w:rFonts w:ascii="Arial" w:hAnsi="Arial" w:cs="Verdana"/>
          <w:i/>
          <w:iCs/>
          <w:sz w:val="28"/>
          <w:szCs w:val="28"/>
        </w:rPr>
      </w:pPr>
      <w:r w:rsidRPr="00445EB2">
        <w:rPr>
          <w:rFonts w:ascii="Arial" w:hAnsi="Arial" w:cs="Verdana"/>
          <w:sz w:val="28"/>
          <w:szCs w:val="28"/>
        </w:rPr>
        <w:t xml:space="preserve">Any financial requirement to fulfill the grievances or any requests given during the programme will generally be met by meeting the expenditure from the regular budgets of the respective departments only. </w:t>
      </w:r>
    </w:p>
    <w:p w:rsidR="001E235C" w:rsidRPr="00445EB2" w:rsidRDefault="001E235C" w:rsidP="00946814">
      <w:pPr>
        <w:pStyle w:val="ListParagraph"/>
        <w:widowControl w:val="0"/>
        <w:numPr>
          <w:ilvl w:val="1"/>
          <w:numId w:val="31"/>
        </w:numPr>
        <w:tabs>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 The concerned MRO is responsible for proper registering of the grievances and for coordinating the </w:t>
      </w:r>
      <w:proofErr w:type="spellStart"/>
      <w:r w:rsidRPr="00445EB2">
        <w:rPr>
          <w:rFonts w:ascii="Arial" w:hAnsi="Arial" w:cs="Verdana"/>
          <w:sz w:val="28"/>
          <w:szCs w:val="28"/>
        </w:rPr>
        <w:t>redressal</w:t>
      </w:r>
      <w:proofErr w:type="spellEnd"/>
      <w:r w:rsidRPr="00445EB2">
        <w:rPr>
          <w:rFonts w:ascii="Arial" w:hAnsi="Arial" w:cs="Verdana"/>
          <w:sz w:val="28"/>
          <w:szCs w:val="28"/>
        </w:rPr>
        <w:t xml:space="preserve"> of the grievance. The status of the grievance is to be informed to the cell number of the applicant. The grievance is to be entered under JB MV grievances. </w:t>
      </w:r>
    </w:p>
    <w:p w:rsidR="00BC507F" w:rsidRDefault="001E235C" w:rsidP="00946814">
      <w:pPr>
        <w:pStyle w:val="ListParagraph"/>
        <w:widowControl w:val="0"/>
        <w:numPr>
          <w:ilvl w:val="1"/>
          <w:numId w:val="31"/>
        </w:numPr>
        <w:tabs>
          <w:tab w:val="left" w:pos="810"/>
          <w:tab w:val="left" w:pos="900"/>
        </w:tabs>
        <w:overflowPunct w:val="0"/>
        <w:autoSpaceDE w:val="0"/>
        <w:autoSpaceDN w:val="0"/>
        <w:adjustRightInd w:val="0"/>
        <w:spacing w:after="0" w:line="360" w:lineRule="auto"/>
        <w:ind w:left="900" w:hanging="540"/>
        <w:jc w:val="both"/>
        <w:rPr>
          <w:rFonts w:ascii="Arial" w:hAnsi="Arial" w:cs="Verdana"/>
          <w:sz w:val="28"/>
          <w:szCs w:val="28"/>
        </w:rPr>
      </w:pPr>
      <w:r w:rsidRPr="00445EB2">
        <w:rPr>
          <w:rFonts w:ascii="Arial" w:hAnsi="Arial" w:cs="Verdana"/>
          <w:sz w:val="28"/>
          <w:szCs w:val="28"/>
        </w:rPr>
        <w:t xml:space="preserve"> All the District Collectors shall make arrangements for providing the information daily by the end of the day on conduct of the program in the website developed for the purpose.  </w:t>
      </w:r>
      <w:hyperlink r:id="rId8" w:history="1">
        <w:r w:rsidR="00BC507F" w:rsidRPr="00445EB2">
          <w:rPr>
            <w:rStyle w:val="Hyperlink"/>
            <w:rFonts w:ascii="Arial" w:hAnsi="Arial" w:cs="Verdana"/>
            <w:sz w:val="28"/>
            <w:szCs w:val="28"/>
          </w:rPr>
          <w:t>http://jbmv.ap.gov.in/</w:t>
        </w:r>
      </w:hyperlink>
      <w:r w:rsidRPr="00445EB2">
        <w:rPr>
          <w:rFonts w:ascii="Arial" w:hAnsi="Arial" w:cs="Verdana"/>
          <w:sz w:val="28"/>
          <w:szCs w:val="28"/>
        </w:rPr>
        <w:t>.</w:t>
      </w:r>
    </w:p>
    <w:p w:rsidR="00384E7F" w:rsidRDefault="00384E7F" w:rsidP="00384E7F">
      <w:pPr>
        <w:pStyle w:val="ListParagraph"/>
        <w:widowControl w:val="0"/>
        <w:tabs>
          <w:tab w:val="left" w:pos="810"/>
          <w:tab w:val="left" w:pos="900"/>
        </w:tabs>
        <w:overflowPunct w:val="0"/>
        <w:autoSpaceDE w:val="0"/>
        <w:autoSpaceDN w:val="0"/>
        <w:adjustRightInd w:val="0"/>
        <w:spacing w:after="0" w:line="360" w:lineRule="auto"/>
        <w:ind w:left="900"/>
        <w:jc w:val="both"/>
        <w:rPr>
          <w:rFonts w:ascii="Arial" w:hAnsi="Arial" w:cs="Verdana"/>
          <w:sz w:val="28"/>
          <w:szCs w:val="28"/>
        </w:rPr>
      </w:pPr>
    </w:p>
    <w:p w:rsidR="00384E7F" w:rsidRDefault="00384E7F" w:rsidP="00384E7F">
      <w:pPr>
        <w:pStyle w:val="ListParagraph"/>
        <w:widowControl w:val="0"/>
        <w:tabs>
          <w:tab w:val="left" w:pos="810"/>
          <w:tab w:val="left" w:pos="900"/>
        </w:tabs>
        <w:overflowPunct w:val="0"/>
        <w:autoSpaceDE w:val="0"/>
        <w:autoSpaceDN w:val="0"/>
        <w:adjustRightInd w:val="0"/>
        <w:spacing w:after="0" w:line="360" w:lineRule="auto"/>
        <w:ind w:left="900"/>
        <w:jc w:val="both"/>
        <w:rPr>
          <w:rFonts w:ascii="Arial" w:hAnsi="Arial" w:cs="Verdana"/>
          <w:sz w:val="28"/>
          <w:szCs w:val="28"/>
        </w:rPr>
      </w:pPr>
    </w:p>
    <w:p w:rsidR="00384E7F" w:rsidRPr="00445EB2" w:rsidRDefault="00384E7F" w:rsidP="00384E7F">
      <w:pPr>
        <w:pStyle w:val="ListParagraph"/>
        <w:widowControl w:val="0"/>
        <w:tabs>
          <w:tab w:val="left" w:pos="810"/>
          <w:tab w:val="left" w:pos="900"/>
        </w:tabs>
        <w:overflowPunct w:val="0"/>
        <w:autoSpaceDE w:val="0"/>
        <w:autoSpaceDN w:val="0"/>
        <w:adjustRightInd w:val="0"/>
        <w:spacing w:after="0" w:line="360" w:lineRule="auto"/>
        <w:ind w:left="900"/>
        <w:jc w:val="both"/>
        <w:rPr>
          <w:rFonts w:ascii="Arial" w:hAnsi="Arial" w:cs="Verdana"/>
          <w:sz w:val="28"/>
          <w:szCs w:val="28"/>
        </w:rPr>
      </w:pPr>
    </w:p>
    <w:p w:rsidR="001E235C" w:rsidRPr="00445EB2" w:rsidRDefault="001E235C" w:rsidP="004E5317">
      <w:pPr>
        <w:pStyle w:val="ListParagraph"/>
        <w:widowControl w:val="0"/>
        <w:numPr>
          <w:ilvl w:val="1"/>
          <w:numId w:val="31"/>
        </w:numPr>
        <w:tabs>
          <w:tab w:val="left" w:pos="450"/>
          <w:tab w:val="left" w:pos="810"/>
        </w:tabs>
        <w:overflowPunct w:val="0"/>
        <w:autoSpaceDE w:val="0"/>
        <w:autoSpaceDN w:val="0"/>
        <w:adjustRightInd w:val="0"/>
        <w:spacing w:after="0" w:line="360" w:lineRule="auto"/>
        <w:ind w:left="360" w:hanging="450"/>
        <w:jc w:val="both"/>
        <w:rPr>
          <w:rFonts w:ascii="Arial" w:hAnsi="Arial" w:cs="Verdana"/>
          <w:sz w:val="28"/>
          <w:szCs w:val="28"/>
        </w:rPr>
      </w:pPr>
      <w:r w:rsidRPr="00445EB2">
        <w:rPr>
          <w:rFonts w:ascii="Arial" w:hAnsi="Arial" w:cs="Verdana"/>
          <w:b/>
          <w:bCs/>
          <w:sz w:val="28"/>
          <w:szCs w:val="28"/>
        </w:rPr>
        <w:lastRenderedPageBreak/>
        <w:t xml:space="preserve">Contact persons: </w:t>
      </w:r>
    </w:p>
    <w:p w:rsidR="00B36CD9" w:rsidRPr="00B36CD9" w:rsidRDefault="00B36CD9" w:rsidP="00B36CD9">
      <w:pPr>
        <w:pStyle w:val="ListParagraph"/>
        <w:widowControl w:val="0"/>
        <w:autoSpaceDE w:val="0"/>
        <w:autoSpaceDN w:val="0"/>
        <w:adjustRightInd w:val="0"/>
        <w:spacing w:after="0" w:line="240" w:lineRule="auto"/>
        <w:ind w:left="390"/>
        <w:jc w:val="both"/>
        <w:rPr>
          <w:rFonts w:ascii="Times New Roman" w:hAnsi="Times New Roman" w:cs="Times New Roman"/>
          <w:sz w:val="24"/>
          <w:szCs w:val="24"/>
        </w:rPr>
      </w:pPr>
      <w:r w:rsidRPr="00B36CD9">
        <w:rPr>
          <w:rFonts w:ascii="Verdana" w:hAnsi="Verdana" w:cs="Verdana"/>
          <w:sz w:val="24"/>
          <w:szCs w:val="24"/>
          <w:u w:val="single"/>
        </w:rPr>
        <w:t>For technical issues</w:t>
      </w:r>
    </w:p>
    <w:p w:rsidR="00B36CD9" w:rsidRDefault="00B36CD9" w:rsidP="00B36CD9">
      <w:pPr>
        <w:widowControl w:val="0"/>
        <w:tabs>
          <w:tab w:val="left" w:pos="4842"/>
        </w:tabs>
        <w:autoSpaceDE w:val="0"/>
        <w:autoSpaceDN w:val="0"/>
        <w:adjustRightInd w:val="0"/>
        <w:spacing w:after="0" w:line="240" w:lineRule="auto"/>
        <w:jc w:val="both"/>
        <w:rPr>
          <w:rFonts w:ascii="Times New Roman" w:hAnsi="Times New Roman" w:cs="Times New Roman"/>
          <w:sz w:val="24"/>
          <w:szCs w:val="24"/>
        </w:rPr>
      </w:pPr>
    </w:p>
    <w:p w:rsidR="00B36CD9" w:rsidRPr="00B36CD9" w:rsidRDefault="00B36CD9" w:rsidP="00B36CD9">
      <w:pPr>
        <w:widowControl w:val="0"/>
        <w:tabs>
          <w:tab w:val="left" w:pos="4842"/>
        </w:tabs>
        <w:autoSpaceDE w:val="0"/>
        <w:autoSpaceDN w:val="0"/>
        <w:adjustRightInd w:val="0"/>
        <w:spacing w:after="0" w:line="240" w:lineRule="auto"/>
        <w:ind w:left="360"/>
        <w:jc w:val="both"/>
        <w:rPr>
          <w:rFonts w:ascii="Times New Roman" w:hAnsi="Times New Roman" w:cs="Times New Roman"/>
          <w:sz w:val="24"/>
          <w:szCs w:val="24"/>
        </w:rPr>
      </w:pPr>
      <w:r w:rsidRPr="00B36CD9">
        <w:rPr>
          <w:rFonts w:ascii="Verdana" w:hAnsi="Verdana" w:cs="Verdana"/>
          <w:sz w:val="24"/>
          <w:szCs w:val="24"/>
        </w:rPr>
        <w:t>1. Smt</w:t>
      </w:r>
      <w:r w:rsidR="00B06DC9">
        <w:rPr>
          <w:rFonts w:ascii="Verdana" w:hAnsi="Verdana" w:cs="Verdana"/>
          <w:sz w:val="24"/>
          <w:szCs w:val="24"/>
        </w:rPr>
        <w:t>.</w:t>
      </w:r>
      <w:r w:rsidRPr="00B36CD9">
        <w:rPr>
          <w:rFonts w:ascii="Verdana" w:hAnsi="Verdana" w:cs="Verdana"/>
          <w:sz w:val="24"/>
          <w:szCs w:val="24"/>
        </w:rPr>
        <w:t xml:space="preserve"> Sailaja,</w:t>
      </w:r>
      <w:r w:rsidRPr="00B36CD9">
        <w:rPr>
          <w:rFonts w:ascii="Times New Roman" w:hAnsi="Times New Roman" w:cs="Times New Roman"/>
          <w:sz w:val="24"/>
          <w:szCs w:val="24"/>
        </w:rPr>
        <w:tab/>
        <w:t xml:space="preserve">       </w:t>
      </w:r>
      <w:r w:rsidRPr="00B36CD9">
        <w:rPr>
          <w:rFonts w:ascii="Verdana" w:hAnsi="Verdana" w:cs="Verdana"/>
          <w:sz w:val="24"/>
          <w:szCs w:val="24"/>
        </w:rPr>
        <w:t xml:space="preserve">2. </w:t>
      </w:r>
      <w:proofErr w:type="spellStart"/>
      <w:r w:rsidRPr="00B36CD9">
        <w:rPr>
          <w:rFonts w:ascii="Verdana" w:hAnsi="Verdana" w:cs="Verdana"/>
          <w:sz w:val="24"/>
          <w:szCs w:val="24"/>
        </w:rPr>
        <w:t>Sri.Saibaba</w:t>
      </w:r>
      <w:proofErr w:type="spellEnd"/>
      <w:r w:rsidRPr="00B36CD9">
        <w:rPr>
          <w:rFonts w:ascii="Verdana" w:hAnsi="Verdana" w:cs="Verdana"/>
          <w:sz w:val="24"/>
          <w:szCs w:val="24"/>
        </w:rPr>
        <w:t>,</w:t>
      </w:r>
    </w:p>
    <w:p w:rsidR="00B36CD9" w:rsidRPr="00B36CD9" w:rsidRDefault="00B36CD9" w:rsidP="00B36CD9">
      <w:pPr>
        <w:pStyle w:val="ListParagraph"/>
        <w:widowControl w:val="0"/>
        <w:overflowPunct w:val="0"/>
        <w:autoSpaceDE w:val="0"/>
        <w:autoSpaceDN w:val="0"/>
        <w:adjustRightInd w:val="0"/>
        <w:spacing w:after="0" w:line="240" w:lineRule="auto"/>
        <w:ind w:left="390" w:right="80"/>
        <w:jc w:val="both"/>
        <w:rPr>
          <w:rFonts w:ascii="Verdana" w:hAnsi="Verdana" w:cs="Verdana"/>
          <w:sz w:val="24"/>
          <w:szCs w:val="24"/>
        </w:rPr>
      </w:pPr>
      <w:proofErr w:type="gramStart"/>
      <w:r w:rsidRPr="00B36CD9">
        <w:rPr>
          <w:rFonts w:ascii="Verdana" w:hAnsi="Verdana" w:cs="Verdana"/>
          <w:sz w:val="24"/>
          <w:szCs w:val="24"/>
        </w:rPr>
        <w:t>Special Officer, Portal, ITE&amp;C Dept.</w:t>
      </w:r>
      <w:proofErr w:type="gramEnd"/>
      <w:r w:rsidRPr="00B36CD9">
        <w:rPr>
          <w:rFonts w:ascii="Verdana" w:hAnsi="Verdana" w:cs="Verdana"/>
          <w:sz w:val="24"/>
          <w:szCs w:val="24"/>
        </w:rPr>
        <w:t xml:space="preserve">      </w:t>
      </w:r>
      <w:r w:rsidR="00B06DC9">
        <w:rPr>
          <w:rFonts w:ascii="Verdana" w:hAnsi="Verdana" w:cs="Verdana"/>
          <w:sz w:val="24"/>
          <w:szCs w:val="24"/>
        </w:rPr>
        <w:t xml:space="preserve"> </w:t>
      </w:r>
      <w:r w:rsidRPr="00B36CD9">
        <w:rPr>
          <w:rFonts w:ascii="Verdana" w:hAnsi="Verdana" w:cs="Verdana"/>
          <w:sz w:val="24"/>
          <w:szCs w:val="24"/>
        </w:rPr>
        <w:t xml:space="preserve">Project Manager, ITE&amp;C dept. Cell number 9966709057            </w:t>
      </w:r>
      <w:r>
        <w:rPr>
          <w:rFonts w:ascii="Verdana" w:hAnsi="Verdana" w:cs="Verdana"/>
          <w:sz w:val="24"/>
          <w:szCs w:val="24"/>
        </w:rPr>
        <w:tab/>
      </w:r>
      <w:r w:rsidR="00B06DC9">
        <w:rPr>
          <w:rFonts w:ascii="Verdana" w:hAnsi="Verdana" w:cs="Verdana"/>
          <w:sz w:val="24"/>
          <w:szCs w:val="24"/>
        </w:rPr>
        <w:t xml:space="preserve">      </w:t>
      </w:r>
      <w:r w:rsidRPr="00B36CD9">
        <w:rPr>
          <w:rFonts w:ascii="Verdana" w:hAnsi="Verdana" w:cs="Verdana"/>
          <w:sz w:val="24"/>
          <w:szCs w:val="24"/>
        </w:rPr>
        <w:t>Cell number 9949994041</w:t>
      </w:r>
    </w:p>
    <w:p w:rsidR="00B36CD9" w:rsidRPr="00B36CD9" w:rsidRDefault="00B36CD9" w:rsidP="00B36CD9">
      <w:pPr>
        <w:pStyle w:val="ListParagraph"/>
        <w:widowControl w:val="0"/>
        <w:autoSpaceDE w:val="0"/>
        <w:autoSpaceDN w:val="0"/>
        <w:adjustRightInd w:val="0"/>
        <w:spacing w:after="0" w:line="240" w:lineRule="auto"/>
        <w:ind w:left="390"/>
        <w:jc w:val="both"/>
        <w:rPr>
          <w:rFonts w:ascii="Times New Roman" w:hAnsi="Times New Roman" w:cs="Times New Roman"/>
          <w:sz w:val="24"/>
          <w:szCs w:val="24"/>
        </w:rPr>
      </w:pPr>
    </w:p>
    <w:p w:rsidR="00B36CD9" w:rsidRPr="00B36CD9" w:rsidRDefault="00B36CD9" w:rsidP="00B36CD9">
      <w:pPr>
        <w:pStyle w:val="ListParagraph"/>
        <w:widowControl w:val="0"/>
        <w:overflowPunct w:val="0"/>
        <w:autoSpaceDE w:val="0"/>
        <w:autoSpaceDN w:val="0"/>
        <w:adjustRightInd w:val="0"/>
        <w:spacing w:after="0" w:line="240" w:lineRule="auto"/>
        <w:ind w:left="390" w:right="5000"/>
        <w:jc w:val="both"/>
        <w:rPr>
          <w:rFonts w:ascii="Times New Roman" w:hAnsi="Times New Roman" w:cs="Times New Roman"/>
          <w:sz w:val="24"/>
          <w:szCs w:val="24"/>
        </w:rPr>
      </w:pPr>
      <w:r w:rsidRPr="00B36CD9">
        <w:rPr>
          <w:rFonts w:ascii="Verdana" w:hAnsi="Verdana" w:cs="Verdana"/>
          <w:sz w:val="24"/>
          <w:szCs w:val="24"/>
        </w:rPr>
        <w:t xml:space="preserve">3. Sri. </w:t>
      </w:r>
      <w:proofErr w:type="spellStart"/>
      <w:r w:rsidRPr="00B36CD9">
        <w:rPr>
          <w:rFonts w:ascii="Verdana" w:hAnsi="Verdana" w:cs="Verdana"/>
          <w:sz w:val="24"/>
          <w:szCs w:val="24"/>
        </w:rPr>
        <w:t>Venkatachalam</w:t>
      </w:r>
      <w:proofErr w:type="spellEnd"/>
      <w:r w:rsidRPr="00B36CD9">
        <w:rPr>
          <w:rFonts w:ascii="Verdana" w:hAnsi="Verdana" w:cs="Verdana"/>
          <w:sz w:val="24"/>
          <w:szCs w:val="24"/>
        </w:rPr>
        <w:t xml:space="preserve"> Joint Director, IT&amp;C dept Cell No. 9963029394.</w:t>
      </w:r>
    </w:p>
    <w:p w:rsidR="00B36CD9" w:rsidRDefault="00B36CD9" w:rsidP="00B06DC9">
      <w:pPr>
        <w:pStyle w:val="ListParagraph"/>
        <w:widowControl w:val="0"/>
        <w:autoSpaceDE w:val="0"/>
        <w:autoSpaceDN w:val="0"/>
        <w:adjustRightInd w:val="0"/>
        <w:spacing w:after="0"/>
        <w:ind w:left="390"/>
        <w:jc w:val="both"/>
        <w:rPr>
          <w:rFonts w:ascii="Times New Roman" w:hAnsi="Times New Roman" w:cs="Times New Roman"/>
          <w:sz w:val="24"/>
          <w:szCs w:val="24"/>
        </w:rPr>
      </w:pPr>
    </w:p>
    <w:p w:rsidR="00B06DC9" w:rsidRDefault="00B06DC9" w:rsidP="00B06DC9">
      <w:pPr>
        <w:widowControl w:val="0"/>
        <w:autoSpaceDE w:val="0"/>
        <w:autoSpaceDN w:val="0"/>
        <w:adjustRightInd w:val="0"/>
        <w:spacing w:after="0"/>
        <w:ind w:left="442"/>
        <w:jc w:val="both"/>
        <w:rPr>
          <w:rFonts w:ascii="Times New Roman" w:hAnsi="Times New Roman" w:cs="Times New Roman"/>
          <w:sz w:val="24"/>
          <w:szCs w:val="24"/>
        </w:rPr>
      </w:pPr>
      <w:r>
        <w:rPr>
          <w:rFonts w:ascii="Verdana" w:hAnsi="Verdana" w:cs="Verdana"/>
          <w:sz w:val="24"/>
          <w:szCs w:val="24"/>
          <w:u w:val="single"/>
        </w:rPr>
        <w:t>For general clarifications</w:t>
      </w:r>
    </w:p>
    <w:p w:rsidR="00B06DC9" w:rsidRDefault="00B06DC9" w:rsidP="00B06DC9">
      <w:pPr>
        <w:widowControl w:val="0"/>
        <w:autoSpaceDE w:val="0"/>
        <w:autoSpaceDN w:val="0"/>
        <w:adjustRightInd w:val="0"/>
        <w:spacing w:after="0"/>
        <w:jc w:val="both"/>
        <w:rPr>
          <w:rFonts w:ascii="Times New Roman" w:hAnsi="Times New Roman" w:cs="Times New Roman"/>
          <w:sz w:val="24"/>
          <w:szCs w:val="24"/>
        </w:rPr>
      </w:pPr>
    </w:p>
    <w:p w:rsidR="00B06DC9" w:rsidRPr="00B06DC9" w:rsidRDefault="00B06DC9" w:rsidP="004E5317">
      <w:pPr>
        <w:widowControl w:val="0"/>
        <w:numPr>
          <w:ilvl w:val="0"/>
          <w:numId w:val="21"/>
        </w:numPr>
        <w:tabs>
          <w:tab w:val="clear" w:pos="720"/>
          <w:tab w:val="num" w:pos="990"/>
        </w:tabs>
        <w:overflowPunct w:val="0"/>
        <w:autoSpaceDE w:val="0"/>
        <w:autoSpaceDN w:val="0"/>
        <w:adjustRightInd w:val="0"/>
        <w:spacing w:after="0"/>
        <w:ind w:hanging="270"/>
        <w:jc w:val="both"/>
        <w:rPr>
          <w:rFonts w:ascii="Verdana" w:hAnsi="Verdana" w:cs="Verdana"/>
          <w:sz w:val="24"/>
          <w:szCs w:val="24"/>
        </w:rPr>
      </w:pPr>
      <w:r>
        <w:rPr>
          <w:rFonts w:ascii="Verdana" w:hAnsi="Verdana" w:cs="Verdana"/>
          <w:sz w:val="24"/>
          <w:szCs w:val="24"/>
        </w:rPr>
        <w:t xml:space="preserve">Mr. Ch. </w:t>
      </w:r>
      <w:proofErr w:type="spellStart"/>
      <w:r>
        <w:rPr>
          <w:rFonts w:ascii="Verdana" w:hAnsi="Verdana" w:cs="Verdana"/>
          <w:sz w:val="24"/>
          <w:szCs w:val="24"/>
        </w:rPr>
        <w:t>Santhi</w:t>
      </w:r>
      <w:proofErr w:type="spellEnd"/>
      <w:r>
        <w:rPr>
          <w:rFonts w:ascii="Verdana" w:hAnsi="Verdana" w:cs="Verdana"/>
          <w:sz w:val="24"/>
          <w:szCs w:val="24"/>
        </w:rPr>
        <w:t xml:space="preserve"> </w:t>
      </w:r>
      <w:proofErr w:type="spellStart"/>
      <w:r>
        <w:rPr>
          <w:rFonts w:ascii="Verdana" w:hAnsi="Verdana" w:cs="Verdana"/>
          <w:sz w:val="24"/>
          <w:szCs w:val="24"/>
        </w:rPr>
        <w:t>Swarup</w:t>
      </w:r>
      <w:proofErr w:type="spellEnd"/>
    </w:p>
    <w:p w:rsidR="004E5317" w:rsidRDefault="00B06DC9" w:rsidP="004E5317">
      <w:pPr>
        <w:widowControl w:val="0"/>
        <w:tabs>
          <w:tab w:val="num" w:pos="990"/>
        </w:tabs>
        <w:overflowPunct w:val="0"/>
        <w:autoSpaceDE w:val="0"/>
        <w:autoSpaceDN w:val="0"/>
        <w:adjustRightInd w:val="0"/>
        <w:spacing w:after="0"/>
        <w:ind w:left="720" w:right="2700" w:hanging="270"/>
        <w:jc w:val="both"/>
        <w:rPr>
          <w:rFonts w:ascii="Verdana" w:hAnsi="Verdana" w:cs="Verdana"/>
          <w:sz w:val="24"/>
          <w:szCs w:val="24"/>
        </w:rPr>
      </w:pPr>
      <w:proofErr w:type="gramStart"/>
      <w:r w:rsidRPr="00B06DC9">
        <w:rPr>
          <w:rFonts w:ascii="Verdana" w:hAnsi="Verdana" w:cs="Verdana"/>
          <w:sz w:val="24"/>
          <w:szCs w:val="24"/>
        </w:rPr>
        <w:t>Joint Director, Pla</w:t>
      </w:r>
      <w:r>
        <w:rPr>
          <w:rFonts w:ascii="Verdana" w:hAnsi="Verdana" w:cs="Verdana"/>
          <w:sz w:val="24"/>
          <w:szCs w:val="24"/>
        </w:rPr>
        <w:t>nning Dept.</w:t>
      </w:r>
      <w:proofErr w:type="gramEnd"/>
      <w:r>
        <w:rPr>
          <w:rFonts w:ascii="Verdana" w:hAnsi="Verdana" w:cs="Verdana"/>
          <w:sz w:val="24"/>
          <w:szCs w:val="24"/>
        </w:rPr>
        <w:t xml:space="preserve"> </w:t>
      </w:r>
    </w:p>
    <w:p w:rsidR="00B06DC9" w:rsidRPr="00B06DC9" w:rsidRDefault="00B06DC9" w:rsidP="004E5317">
      <w:pPr>
        <w:widowControl w:val="0"/>
        <w:tabs>
          <w:tab w:val="num" w:pos="990"/>
        </w:tabs>
        <w:overflowPunct w:val="0"/>
        <w:autoSpaceDE w:val="0"/>
        <w:autoSpaceDN w:val="0"/>
        <w:adjustRightInd w:val="0"/>
        <w:spacing w:after="0"/>
        <w:ind w:left="720" w:right="2700" w:hanging="270"/>
        <w:jc w:val="both"/>
        <w:rPr>
          <w:rFonts w:ascii="Verdana" w:hAnsi="Verdana" w:cs="Verdana"/>
          <w:sz w:val="24"/>
          <w:szCs w:val="24"/>
        </w:rPr>
      </w:pPr>
      <w:r>
        <w:rPr>
          <w:rFonts w:ascii="Verdana" w:hAnsi="Verdana" w:cs="Verdana"/>
          <w:sz w:val="24"/>
          <w:szCs w:val="24"/>
        </w:rPr>
        <w:t>Cell No. 9849901509</w:t>
      </w:r>
      <w:r w:rsidRPr="00B06DC9">
        <w:rPr>
          <w:rFonts w:ascii="Verdana" w:hAnsi="Verdana" w:cs="Verdana"/>
          <w:sz w:val="24"/>
          <w:szCs w:val="24"/>
        </w:rPr>
        <w:t xml:space="preserve"> </w:t>
      </w:r>
    </w:p>
    <w:p w:rsidR="00B06DC9" w:rsidRPr="00B06DC9" w:rsidRDefault="00B06DC9" w:rsidP="004E5317">
      <w:pPr>
        <w:widowControl w:val="0"/>
        <w:tabs>
          <w:tab w:val="num" w:pos="990"/>
        </w:tabs>
        <w:autoSpaceDE w:val="0"/>
        <w:autoSpaceDN w:val="0"/>
        <w:adjustRightInd w:val="0"/>
        <w:spacing w:after="0"/>
        <w:ind w:left="720" w:hanging="270"/>
        <w:jc w:val="both"/>
        <w:rPr>
          <w:rFonts w:ascii="Verdana" w:hAnsi="Verdana" w:cs="Verdana"/>
          <w:sz w:val="24"/>
          <w:szCs w:val="24"/>
        </w:rPr>
      </w:pPr>
    </w:p>
    <w:p w:rsidR="00B06DC9" w:rsidRPr="00B06DC9" w:rsidRDefault="00B06DC9" w:rsidP="004E5317">
      <w:pPr>
        <w:widowControl w:val="0"/>
        <w:numPr>
          <w:ilvl w:val="0"/>
          <w:numId w:val="21"/>
        </w:numPr>
        <w:tabs>
          <w:tab w:val="clear" w:pos="720"/>
          <w:tab w:val="num" w:pos="990"/>
        </w:tabs>
        <w:overflowPunct w:val="0"/>
        <w:autoSpaceDE w:val="0"/>
        <w:autoSpaceDN w:val="0"/>
        <w:adjustRightInd w:val="0"/>
        <w:spacing w:after="0"/>
        <w:ind w:hanging="270"/>
        <w:jc w:val="both"/>
        <w:rPr>
          <w:rFonts w:ascii="Verdana" w:hAnsi="Verdana" w:cs="Verdana"/>
          <w:sz w:val="24"/>
          <w:szCs w:val="24"/>
        </w:rPr>
      </w:pPr>
      <w:r w:rsidRPr="00B06DC9">
        <w:rPr>
          <w:rFonts w:ascii="Verdana" w:hAnsi="Verdana" w:cs="Verdana"/>
          <w:sz w:val="24"/>
          <w:szCs w:val="24"/>
        </w:rPr>
        <w:t xml:space="preserve">Sri </w:t>
      </w:r>
      <w:proofErr w:type="spellStart"/>
      <w:r w:rsidRPr="00B06DC9">
        <w:rPr>
          <w:rFonts w:ascii="Verdana" w:hAnsi="Verdana" w:cs="Verdana"/>
          <w:sz w:val="24"/>
          <w:szCs w:val="24"/>
        </w:rPr>
        <w:t>Venkata</w:t>
      </w:r>
      <w:proofErr w:type="spellEnd"/>
      <w:r w:rsidRPr="00B06DC9">
        <w:rPr>
          <w:rFonts w:ascii="Verdana" w:hAnsi="Verdana" w:cs="Verdana"/>
          <w:sz w:val="24"/>
          <w:szCs w:val="24"/>
        </w:rPr>
        <w:t xml:space="preserve"> Krishna, </w:t>
      </w:r>
    </w:p>
    <w:p w:rsidR="004E5317" w:rsidRDefault="00B06DC9" w:rsidP="004E5317">
      <w:pPr>
        <w:widowControl w:val="0"/>
        <w:tabs>
          <w:tab w:val="num" w:pos="990"/>
        </w:tabs>
        <w:overflowPunct w:val="0"/>
        <w:autoSpaceDE w:val="0"/>
        <w:autoSpaceDN w:val="0"/>
        <w:adjustRightInd w:val="0"/>
        <w:spacing w:after="0"/>
        <w:ind w:left="720" w:right="180" w:hanging="270"/>
        <w:jc w:val="both"/>
        <w:rPr>
          <w:rFonts w:ascii="Verdana" w:hAnsi="Verdana" w:cs="Verdana"/>
          <w:sz w:val="24"/>
          <w:szCs w:val="24"/>
        </w:rPr>
      </w:pPr>
      <w:proofErr w:type="gramStart"/>
      <w:r w:rsidRPr="00B06DC9">
        <w:rPr>
          <w:rFonts w:ascii="Verdana" w:hAnsi="Verdana" w:cs="Verdana"/>
          <w:sz w:val="24"/>
          <w:szCs w:val="24"/>
        </w:rPr>
        <w:t>Dy. Secretary to Govt. PR Dept.</w:t>
      </w:r>
      <w:proofErr w:type="gramEnd"/>
      <w:r w:rsidRPr="00B06DC9">
        <w:rPr>
          <w:rFonts w:ascii="Verdana" w:hAnsi="Verdana" w:cs="Verdana"/>
          <w:sz w:val="24"/>
          <w:szCs w:val="24"/>
        </w:rPr>
        <w:t xml:space="preserve"> </w:t>
      </w:r>
    </w:p>
    <w:p w:rsidR="00B06DC9" w:rsidRDefault="00B06DC9" w:rsidP="004E5317">
      <w:pPr>
        <w:widowControl w:val="0"/>
        <w:tabs>
          <w:tab w:val="num" w:pos="990"/>
        </w:tabs>
        <w:overflowPunct w:val="0"/>
        <w:autoSpaceDE w:val="0"/>
        <w:autoSpaceDN w:val="0"/>
        <w:adjustRightInd w:val="0"/>
        <w:spacing w:after="0"/>
        <w:ind w:left="720" w:right="180" w:hanging="270"/>
        <w:jc w:val="both"/>
        <w:rPr>
          <w:rFonts w:ascii="Verdana" w:hAnsi="Verdana" w:cs="Verdana"/>
          <w:sz w:val="24"/>
          <w:szCs w:val="24"/>
        </w:rPr>
      </w:pPr>
      <w:proofErr w:type="gramStart"/>
      <w:r w:rsidRPr="00B06DC9">
        <w:rPr>
          <w:rFonts w:ascii="Verdana" w:hAnsi="Verdana" w:cs="Verdana"/>
          <w:sz w:val="24"/>
          <w:szCs w:val="24"/>
        </w:rPr>
        <w:t xml:space="preserve">Cell </w:t>
      </w:r>
      <w:r w:rsidR="004E5317">
        <w:rPr>
          <w:rFonts w:ascii="Verdana" w:hAnsi="Verdana" w:cs="Verdana"/>
          <w:sz w:val="24"/>
          <w:szCs w:val="24"/>
        </w:rPr>
        <w:t>N</w:t>
      </w:r>
      <w:r w:rsidRPr="00B06DC9">
        <w:rPr>
          <w:rFonts w:ascii="Verdana" w:hAnsi="Verdana" w:cs="Verdana"/>
          <w:sz w:val="24"/>
          <w:szCs w:val="24"/>
        </w:rPr>
        <w:t>o.7032957905.</w:t>
      </w:r>
      <w:proofErr w:type="gramEnd"/>
      <w:r>
        <w:rPr>
          <w:rFonts w:ascii="Verdana" w:hAnsi="Verdana" w:cs="Verdana"/>
          <w:sz w:val="24"/>
          <w:szCs w:val="24"/>
        </w:rPr>
        <w:t xml:space="preserve"> </w:t>
      </w:r>
    </w:p>
    <w:p w:rsidR="00B06DC9" w:rsidRPr="00B36CD9" w:rsidRDefault="00B06DC9" w:rsidP="00B06DC9">
      <w:pPr>
        <w:pStyle w:val="ListParagraph"/>
        <w:widowControl w:val="0"/>
        <w:autoSpaceDE w:val="0"/>
        <w:autoSpaceDN w:val="0"/>
        <w:adjustRightInd w:val="0"/>
        <w:spacing w:after="0"/>
        <w:ind w:left="390"/>
        <w:jc w:val="both"/>
        <w:rPr>
          <w:rFonts w:ascii="Times New Roman" w:hAnsi="Times New Roman" w:cs="Times New Roman"/>
          <w:sz w:val="24"/>
          <w:szCs w:val="24"/>
        </w:rPr>
      </w:pPr>
    </w:p>
    <w:p w:rsidR="00E87FE0" w:rsidRPr="00445EB2" w:rsidRDefault="004E5317" w:rsidP="004E5317">
      <w:pPr>
        <w:spacing w:line="360" w:lineRule="auto"/>
        <w:ind w:left="630" w:hanging="720"/>
        <w:jc w:val="both"/>
        <w:rPr>
          <w:rFonts w:ascii="Arial" w:hAnsi="Arial" w:cs="Verdana"/>
          <w:sz w:val="28"/>
          <w:szCs w:val="28"/>
        </w:rPr>
      </w:pPr>
      <w:r>
        <w:rPr>
          <w:rFonts w:ascii="Arial" w:hAnsi="Arial" w:cs="Verdana"/>
          <w:sz w:val="28"/>
          <w:szCs w:val="28"/>
        </w:rPr>
        <w:t xml:space="preserve">8.10. </w:t>
      </w:r>
      <w:r w:rsidR="001E235C" w:rsidRPr="00445EB2">
        <w:rPr>
          <w:rFonts w:ascii="Arial" w:hAnsi="Arial" w:cs="Verdana"/>
          <w:sz w:val="28"/>
          <w:szCs w:val="28"/>
        </w:rPr>
        <w:t xml:space="preserve">Control rooms must be opened in offices of the District Collectors for providing any clarifications sought from the GPs/ wards during the programme period. The contact person’s name and contact numbers should be publicized. </w:t>
      </w:r>
    </w:p>
    <w:p w:rsidR="001E235C" w:rsidRDefault="001E235C" w:rsidP="004E5317">
      <w:pPr>
        <w:widowControl w:val="0"/>
        <w:numPr>
          <w:ilvl w:val="0"/>
          <w:numId w:val="22"/>
        </w:numPr>
        <w:tabs>
          <w:tab w:val="clear" w:pos="720"/>
          <w:tab w:val="num" w:pos="630"/>
        </w:tabs>
        <w:overflowPunct w:val="0"/>
        <w:autoSpaceDE w:val="0"/>
        <w:autoSpaceDN w:val="0"/>
        <w:adjustRightInd w:val="0"/>
        <w:spacing w:after="0" w:line="360" w:lineRule="auto"/>
        <w:ind w:hanging="720"/>
        <w:jc w:val="both"/>
        <w:rPr>
          <w:rFonts w:ascii="Arial" w:hAnsi="Arial" w:cs="Verdana"/>
          <w:sz w:val="28"/>
          <w:szCs w:val="28"/>
        </w:rPr>
      </w:pPr>
      <w:r w:rsidRPr="00445EB2">
        <w:rPr>
          <w:rFonts w:ascii="Arial" w:hAnsi="Arial" w:cs="Verdana"/>
          <w:sz w:val="28"/>
          <w:szCs w:val="28"/>
        </w:rPr>
        <w:t>District Collectors are advised to follow the theme and content of the programme to realize the objectives.</w:t>
      </w:r>
    </w:p>
    <w:p w:rsidR="00665F41" w:rsidRDefault="00665F41" w:rsidP="004E5317">
      <w:pPr>
        <w:widowControl w:val="0"/>
        <w:overflowPunct w:val="0"/>
        <w:autoSpaceDE w:val="0"/>
        <w:autoSpaceDN w:val="0"/>
        <w:adjustRightInd w:val="0"/>
        <w:spacing w:after="0" w:line="360" w:lineRule="auto"/>
        <w:ind w:left="1170"/>
        <w:jc w:val="both"/>
        <w:rPr>
          <w:rFonts w:ascii="Arial" w:hAnsi="Arial" w:cs="Verdana"/>
          <w:sz w:val="28"/>
          <w:szCs w:val="28"/>
        </w:rPr>
      </w:pPr>
    </w:p>
    <w:p w:rsidR="00665F41" w:rsidRDefault="004E5317" w:rsidP="004E5317">
      <w:pPr>
        <w:widowControl w:val="0"/>
        <w:overflowPunct w:val="0"/>
        <w:autoSpaceDE w:val="0"/>
        <w:autoSpaceDN w:val="0"/>
        <w:adjustRightInd w:val="0"/>
        <w:spacing w:after="0" w:line="360" w:lineRule="auto"/>
        <w:ind w:left="6210"/>
        <w:jc w:val="both"/>
        <w:rPr>
          <w:rFonts w:ascii="Arial" w:hAnsi="Arial" w:cs="Verdana"/>
          <w:sz w:val="28"/>
          <w:szCs w:val="28"/>
        </w:rPr>
      </w:pPr>
      <w:r>
        <w:rPr>
          <w:rFonts w:ascii="Arial" w:hAnsi="Arial" w:cs="Verdana"/>
          <w:sz w:val="28"/>
          <w:szCs w:val="28"/>
        </w:rPr>
        <w:t>Sd/-</w:t>
      </w:r>
    </w:p>
    <w:p w:rsidR="00EB22BF" w:rsidRDefault="00EB22BF" w:rsidP="00EB22BF">
      <w:pPr>
        <w:widowControl w:val="0"/>
        <w:overflowPunct w:val="0"/>
        <w:autoSpaceDE w:val="0"/>
        <w:autoSpaceDN w:val="0"/>
        <w:adjustRightInd w:val="0"/>
        <w:spacing w:after="0" w:line="360" w:lineRule="auto"/>
        <w:ind w:left="3330" w:firstLine="270"/>
        <w:jc w:val="center"/>
        <w:rPr>
          <w:rFonts w:ascii="Arial" w:hAnsi="Arial" w:cs="Verdana"/>
          <w:sz w:val="28"/>
          <w:szCs w:val="28"/>
        </w:rPr>
      </w:pPr>
      <w:r>
        <w:rPr>
          <w:rFonts w:ascii="Arial" w:hAnsi="Arial" w:cs="Verdana"/>
          <w:sz w:val="28"/>
          <w:szCs w:val="28"/>
        </w:rPr>
        <w:t>Chief Secretary</w:t>
      </w:r>
    </w:p>
    <w:p w:rsidR="00665F41" w:rsidRPr="00445EB2" w:rsidRDefault="00EB22BF" w:rsidP="00EB22BF">
      <w:pPr>
        <w:widowControl w:val="0"/>
        <w:overflowPunct w:val="0"/>
        <w:autoSpaceDE w:val="0"/>
        <w:autoSpaceDN w:val="0"/>
        <w:adjustRightInd w:val="0"/>
        <w:spacing w:after="0" w:line="360" w:lineRule="auto"/>
        <w:ind w:left="3060" w:firstLine="540"/>
        <w:jc w:val="center"/>
        <w:rPr>
          <w:rFonts w:ascii="Arial" w:hAnsi="Arial" w:cs="Verdana"/>
          <w:sz w:val="28"/>
          <w:szCs w:val="28"/>
        </w:rPr>
      </w:pPr>
      <w:r>
        <w:rPr>
          <w:rFonts w:ascii="Arial" w:hAnsi="Arial" w:cs="Verdana"/>
          <w:sz w:val="28"/>
          <w:szCs w:val="28"/>
        </w:rPr>
        <w:t xml:space="preserve">Government of </w:t>
      </w:r>
      <w:r w:rsidR="00665F41">
        <w:rPr>
          <w:rFonts w:ascii="Arial" w:hAnsi="Arial" w:cs="Verdana"/>
          <w:sz w:val="28"/>
          <w:szCs w:val="28"/>
        </w:rPr>
        <w:t>Andhra Pradesh</w:t>
      </w:r>
    </w:p>
    <w:p w:rsidR="00560845" w:rsidRPr="00445EB2" w:rsidRDefault="00560845" w:rsidP="00946814">
      <w:pPr>
        <w:widowControl w:val="0"/>
        <w:autoSpaceDE w:val="0"/>
        <w:autoSpaceDN w:val="0"/>
        <w:adjustRightInd w:val="0"/>
        <w:spacing w:after="0" w:line="360" w:lineRule="auto"/>
        <w:ind w:left="3700"/>
        <w:jc w:val="both"/>
        <w:rPr>
          <w:rFonts w:ascii="Arial" w:hAnsi="Arial" w:cs="Verdana"/>
          <w:sz w:val="28"/>
          <w:szCs w:val="28"/>
        </w:rPr>
      </w:pPr>
    </w:p>
    <w:p w:rsidR="00560845" w:rsidRPr="00445EB2" w:rsidRDefault="00560845" w:rsidP="00946814">
      <w:pPr>
        <w:widowControl w:val="0"/>
        <w:autoSpaceDE w:val="0"/>
        <w:autoSpaceDN w:val="0"/>
        <w:adjustRightInd w:val="0"/>
        <w:spacing w:after="0" w:line="360" w:lineRule="auto"/>
        <w:ind w:left="3700"/>
        <w:jc w:val="both"/>
        <w:rPr>
          <w:rFonts w:ascii="Arial" w:hAnsi="Arial" w:cs="Verdana"/>
          <w:sz w:val="28"/>
          <w:szCs w:val="28"/>
        </w:rPr>
      </w:pPr>
    </w:p>
    <w:p w:rsidR="00B2360A" w:rsidRPr="00445EB2" w:rsidRDefault="00B2360A" w:rsidP="00946814">
      <w:pPr>
        <w:widowControl w:val="0"/>
        <w:autoSpaceDE w:val="0"/>
        <w:autoSpaceDN w:val="0"/>
        <w:adjustRightInd w:val="0"/>
        <w:spacing w:after="0" w:line="360" w:lineRule="auto"/>
        <w:ind w:left="360"/>
        <w:jc w:val="both"/>
        <w:rPr>
          <w:rFonts w:ascii="Arial" w:hAnsi="Arial" w:cs="Verdana"/>
          <w:sz w:val="28"/>
          <w:szCs w:val="28"/>
        </w:rPr>
      </w:pPr>
    </w:p>
    <w:p w:rsidR="00CE3BDB" w:rsidRPr="00445EB2" w:rsidRDefault="00CE3BDB" w:rsidP="00946814">
      <w:pPr>
        <w:widowControl w:val="0"/>
        <w:autoSpaceDE w:val="0"/>
        <w:autoSpaceDN w:val="0"/>
        <w:adjustRightInd w:val="0"/>
        <w:spacing w:after="0" w:line="360" w:lineRule="auto"/>
        <w:ind w:left="360"/>
        <w:jc w:val="both"/>
        <w:rPr>
          <w:rFonts w:ascii="Arial" w:hAnsi="Arial" w:cs="Times New Roman"/>
          <w:sz w:val="28"/>
          <w:szCs w:val="28"/>
        </w:rPr>
      </w:pPr>
      <w:r w:rsidRPr="00445EB2">
        <w:rPr>
          <w:rFonts w:ascii="Arial" w:hAnsi="Arial" w:cs="Verdana"/>
          <w:sz w:val="28"/>
          <w:szCs w:val="28"/>
        </w:rPr>
        <w:t>To</w:t>
      </w:r>
    </w:p>
    <w:p w:rsidR="00CE3BDB" w:rsidRPr="00445EB2" w:rsidRDefault="00CE3BDB" w:rsidP="00946814">
      <w:pPr>
        <w:widowControl w:val="0"/>
        <w:autoSpaceDE w:val="0"/>
        <w:autoSpaceDN w:val="0"/>
        <w:adjustRightInd w:val="0"/>
        <w:spacing w:after="0" w:line="360" w:lineRule="auto"/>
        <w:ind w:left="360"/>
        <w:jc w:val="both"/>
        <w:rPr>
          <w:rFonts w:ascii="Arial" w:hAnsi="Arial" w:cs="Times New Roman"/>
          <w:sz w:val="28"/>
          <w:szCs w:val="28"/>
        </w:rPr>
      </w:pPr>
      <w:r w:rsidRPr="00445EB2">
        <w:rPr>
          <w:rFonts w:ascii="Arial" w:hAnsi="Arial" w:cs="Verdana"/>
          <w:sz w:val="28"/>
          <w:szCs w:val="28"/>
        </w:rPr>
        <w:t>All the District Collectors</w:t>
      </w:r>
    </w:p>
    <w:p w:rsidR="00CE3BDB" w:rsidRPr="00445EB2" w:rsidRDefault="00CE3BDB" w:rsidP="00946814">
      <w:pPr>
        <w:widowControl w:val="0"/>
        <w:autoSpaceDE w:val="0"/>
        <w:autoSpaceDN w:val="0"/>
        <w:adjustRightInd w:val="0"/>
        <w:spacing w:after="0" w:line="360" w:lineRule="auto"/>
        <w:ind w:left="360"/>
        <w:jc w:val="both"/>
        <w:rPr>
          <w:rFonts w:ascii="Arial" w:hAnsi="Arial" w:cs="Times New Roman"/>
          <w:sz w:val="28"/>
          <w:szCs w:val="28"/>
        </w:rPr>
      </w:pPr>
      <w:r w:rsidRPr="00445EB2">
        <w:rPr>
          <w:rFonts w:ascii="Arial" w:hAnsi="Arial" w:cs="Verdana"/>
          <w:sz w:val="28"/>
          <w:szCs w:val="28"/>
        </w:rPr>
        <w:t xml:space="preserve">All the CEOs of </w:t>
      </w:r>
      <w:proofErr w:type="spellStart"/>
      <w:r w:rsidRPr="00445EB2">
        <w:rPr>
          <w:rFonts w:ascii="Arial" w:hAnsi="Arial" w:cs="Verdana"/>
          <w:sz w:val="28"/>
          <w:szCs w:val="28"/>
        </w:rPr>
        <w:t>Zilla</w:t>
      </w:r>
      <w:proofErr w:type="spellEnd"/>
      <w:r w:rsidRPr="00445EB2">
        <w:rPr>
          <w:rFonts w:ascii="Arial" w:hAnsi="Arial" w:cs="Verdana"/>
          <w:sz w:val="28"/>
          <w:szCs w:val="28"/>
        </w:rPr>
        <w:t xml:space="preserve"> </w:t>
      </w:r>
      <w:proofErr w:type="spellStart"/>
      <w:r w:rsidRPr="00445EB2">
        <w:rPr>
          <w:rFonts w:ascii="Arial" w:hAnsi="Arial" w:cs="Verdana"/>
          <w:sz w:val="28"/>
          <w:szCs w:val="28"/>
        </w:rPr>
        <w:t>Parishads</w:t>
      </w:r>
      <w:proofErr w:type="spellEnd"/>
      <w:r w:rsidRPr="00445EB2">
        <w:rPr>
          <w:rFonts w:ascii="Arial" w:hAnsi="Arial" w:cs="Verdana"/>
          <w:sz w:val="28"/>
          <w:szCs w:val="28"/>
        </w:rPr>
        <w:t>,</w:t>
      </w:r>
    </w:p>
    <w:p w:rsidR="00CE3BDB" w:rsidRPr="00445EB2" w:rsidRDefault="00CE3BDB" w:rsidP="00946814">
      <w:pPr>
        <w:widowControl w:val="0"/>
        <w:overflowPunct w:val="0"/>
        <w:autoSpaceDE w:val="0"/>
        <w:autoSpaceDN w:val="0"/>
        <w:adjustRightInd w:val="0"/>
        <w:spacing w:after="0" w:line="360" w:lineRule="auto"/>
        <w:ind w:left="360" w:right="4220"/>
        <w:jc w:val="both"/>
        <w:rPr>
          <w:rFonts w:ascii="Arial" w:hAnsi="Arial" w:cs="Verdana"/>
          <w:sz w:val="28"/>
          <w:szCs w:val="28"/>
        </w:rPr>
      </w:pPr>
      <w:r w:rsidRPr="00445EB2">
        <w:rPr>
          <w:rFonts w:ascii="Arial" w:hAnsi="Arial" w:cs="Verdana"/>
          <w:sz w:val="28"/>
          <w:szCs w:val="28"/>
        </w:rPr>
        <w:t xml:space="preserve">All the District </w:t>
      </w:r>
      <w:proofErr w:type="spellStart"/>
      <w:r w:rsidRPr="00445EB2">
        <w:rPr>
          <w:rFonts w:ascii="Arial" w:hAnsi="Arial" w:cs="Verdana"/>
          <w:sz w:val="28"/>
          <w:szCs w:val="28"/>
        </w:rPr>
        <w:t>Panchayat</w:t>
      </w:r>
      <w:proofErr w:type="spellEnd"/>
      <w:r w:rsidRPr="00445EB2">
        <w:rPr>
          <w:rFonts w:ascii="Arial" w:hAnsi="Arial" w:cs="Verdana"/>
          <w:sz w:val="28"/>
          <w:szCs w:val="28"/>
        </w:rPr>
        <w:t xml:space="preserve"> Officers </w:t>
      </w:r>
    </w:p>
    <w:p w:rsidR="00CE3BDB" w:rsidRPr="00445EB2" w:rsidRDefault="00CE3BDB" w:rsidP="00946814">
      <w:pPr>
        <w:widowControl w:val="0"/>
        <w:overflowPunct w:val="0"/>
        <w:autoSpaceDE w:val="0"/>
        <w:autoSpaceDN w:val="0"/>
        <w:adjustRightInd w:val="0"/>
        <w:spacing w:after="0" w:line="360" w:lineRule="auto"/>
        <w:ind w:left="360" w:right="4220"/>
        <w:jc w:val="both"/>
        <w:rPr>
          <w:rFonts w:ascii="Arial" w:hAnsi="Arial" w:cs="Times New Roman"/>
          <w:sz w:val="28"/>
          <w:szCs w:val="28"/>
        </w:rPr>
      </w:pPr>
      <w:r w:rsidRPr="00445EB2">
        <w:rPr>
          <w:rFonts w:ascii="Arial" w:hAnsi="Arial" w:cs="Verdana"/>
          <w:sz w:val="28"/>
          <w:szCs w:val="28"/>
        </w:rPr>
        <w:t>All Municipal Commissioners</w:t>
      </w:r>
    </w:p>
    <w:p w:rsidR="00CE3BDB" w:rsidRPr="00445EB2" w:rsidRDefault="00CE3BDB" w:rsidP="00946814">
      <w:pPr>
        <w:widowControl w:val="0"/>
        <w:overflowPunct w:val="0"/>
        <w:autoSpaceDE w:val="0"/>
        <w:autoSpaceDN w:val="0"/>
        <w:adjustRightInd w:val="0"/>
        <w:spacing w:after="0" w:line="360" w:lineRule="auto"/>
        <w:ind w:left="360" w:right="6560"/>
        <w:jc w:val="both"/>
        <w:rPr>
          <w:rFonts w:ascii="Arial" w:hAnsi="Arial" w:cs="Verdana"/>
          <w:sz w:val="28"/>
          <w:szCs w:val="28"/>
        </w:rPr>
      </w:pPr>
      <w:r w:rsidRPr="00445EB2">
        <w:rPr>
          <w:rFonts w:ascii="Arial" w:hAnsi="Arial" w:cs="Verdana"/>
          <w:sz w:val="28"/>
          <w:szCs w:val="28"/>
        </w:rPr>
        <w:t xml:space="preserve">All the CPOs </w:t>
      </w:r>
    </w:p>
    <w:p w:rsidR="00CE3BDB" w:rsidRPr="00445EB2" w:rsidRDefault="00CE3BDB" w:rsidP="00946814">
      <w:pPr>
        <w:widowControl w:val="0"/>
        <w:overflowPunct w:val="0"/>
        <w:autoSpaceDE w:val="0"/>
        <w:autoSpaceDN w:val="0"/>
        <w:adjustRightInd w:val="0"/>
        <w:spacing w:after="0" w:line="360" w:lineRule="auto"/>
        <w:ind w:left="360" w:right="6560"/>
        <w:jc w:val="both"/>
        <w:rPr>
          <w:rFonts w:ascii="Arial" w:hAnsi="Arial" w:cs="Verdana"/>
          <w:sz w:val="28"/>
          <w:szCs w:val="28"/>
        </w:rPr>
      </w:pPr>
    </w:p>
    <w:p w:rsidR="00CE3BDB" w:rsidRPr="00445EB2" w:rsidRDefault="00CE3BDB" w:rsidP="00946814">
      <w:pPr>
        <w:widowControl w:val="0"/>
        <w:overflowPunct w:val="0"/>
        <w:autoSpaceDE w:val="0"/>
        <w:autoSpaceDN w:val="0"/>
        <w:adjustRightInd w:val="0"/>
        <w:spacing w:after="0" w:line="360" w:lineRule="auto"/>
        <w:ind w:left="360" w:right="6560"/>
        <w:jc w:val="both"/>
        <w:rPr>
          <w:rFonts w:ascii="Arial" w:hAnsi="Arial" w:cs="Times New Roman"/>
          <w:sz w:val="28"/>
          <w:szCs w:val="28"/>
        </w:rPr>
      </w:pPr>
      <w:r w:rsidRPr="00445EB2">
        <w:rPr>
          <w:rFonts w:ascii="Arial" w:hAnsi="Arial" w:cs="Verdana"/>
          <w:sz w:val="28"/>
          <w:szCs w:val="28"/>
        </w:rPr>
        <w:t>Copy to</w:t>
      </w:r>
    </w:p>
    <w:p w:rsidR="00CE3BDB" w:rsidRPr="00445EB2" w:rsidRDefault="00CE3BDB" w:rsidP="00946814">
      <w:pPr>
        <w:widowControl w:val="0"/>
        <w:autoSpaceDE w:val="0"/>
        <w:autoSpaceDN w:val="0"/>
        <w:adjustRightInd w:val="0"/>
        <w:spacing w:after="0" w:line="360" w:lineRule="auto"/>
        <w:jc w:val="both"/>
        <w:rPr>
          <w:rFonts w:ascii="Arial" w:hAnsi="Arial" w:cs="Times New Roman"/>
          <w:sz w:val="28"/>
          <w:szCs w:val="28"/>
        </w:rPr>
      </w:pPr>
    </w:p>
    <w:p w:rsidR="00CE3BDB" w:rsidRPr="00445EB2" w:rsidRDefault="00CE3BDB" w:rsidP="00946814">
      <w:pPr>
        <w:widowControl w:val="0"/>
        <w:overflowPunct w:val="0"/>
        <w:autoSpaceDE w:val="0"/>
        <w:autoSpaceDN w:val="0"/>
        <w:adjustRightInd w:val="0"/>
        <w:spacing w:after="0" w:line="360" w:lineRule="auto"/>
        <w:ind w:left="360" w:right="480"/>
        <w:jc w:val="both"/>
        <w:rPr>
          <w:rFonts w:ascii="Arial" w:hAnsi="Arial" w:cs="Verdana"/>
          <w:sz w:val="28"/>
          <w:szCs w:val="28"/>
        </w:rPr>
      </w:pPr>
      <w:r w:rsidRPr="00445EB2">
        <w:rPr>
          <w:rFonts w:ascii="Arial" w:hAnsi="Arial" w:cs="Verdana"/>
          <w:sz w:val="28"/>
          <w:szCs w:val="28"/>
        </w:rPr>
        <w:t xml:space="preserve">All the </w:t>
      </w:r>
      <w:proofErr w:type="spellStart"/>
      <w:r w:rsidRPr="00445EB2">
        <w:rPr>
          <w:rFonts w:ascii="Arial" w:hAnsi="Arial" w:cs="Verdana"/>
          <w:sz w:val="28"/>
          <w:szCs w:val="28"/>
        </w:rPr>
        <w:t>Spl</w:t>
      </w:r>
      <w:proofErr w:type="spellEnd"/>
      <w:r w:rsidRPr="00445EB2">
        <w:rPr>
          <w:rFonts w:ascii="Arial" w:hAnsi="Arial" w:cs="Verdana"/>
          <w:sz w:val="28"/>
          <w:szCs w:val="28"/>
        </w:rPr>
        <w:t xml:space="preserve">. C.S., / </w:t>
      </w:r>
      <w:proofErr w:type="spellStart"/>
      <w:r w:rsidRPr="00445EB2">
        <w:rPr>
          <w:rFonts w:ascii="Arial" w:hAnsi="Arial" w:cs="Verdana"/>
          <w:sz w:val="28"/>
          <w:szCs w:val="28"/>
        </w:rPr>
        <w:t>Prl</w:t>
      </w:r>
      <w:proofErr w:type="spellEnd"/>
      <w:r w:rsidRPr="00445EB2">
        <w:rPr>
          <w:rFonts w:ascii="Arial" w:hAnsi="Arial" w:cs="Verdana"/>
          <w:sz w:val="28"/>
          <w:szCs w:val="28"/>
        </w:rPr>
        <w:t xml:space="preserve">. Secretaries / Secretaries of the Government </w:t>
      </w:r>
    </w:p>
    <w:p w:rsidR="00CE3BDB" w:rsidRPr="00445EB2" w:rsidRDefault="00CE3BDB" w:rsidP="00946814">
      <w:pPr>
        <w:widowControl w:val="0"/>
        <w:overflowPunct w:val="0"/>
        <w:autoSpaceDE w:val="0"/>
        <w:autoSpaceDN w:val="0"/>
        <w:adjustRightInd w:val="0"/>
        <w:spacing w:after="0" w:line="360" w:lineRule="auto"/>
        <w:ind w:left="360" w:right="480"/>
        <w:jc w:val="both"/>
        <w:rPr>
          <w:rFonts w:ascii="Arial" w:hAnsi="Arial" w:cs="Times New Roman"/>
          <w:sz w:val="28"/>
          <w:szCs w:val="28"/>
        </w:rPr>
      </w:pPr>
      <w:r w:rsidRPr="00445EB2">
        <w:rPr>
          <w:rFonts w:ascii="Arial" w:hAnsi="Arial" w:cs="Verdana"/>
          <w:sz w:val="28"/>
          <w:szCs w:val="28"/>
        </w:rPr>
        <w:t>All the HODs concerned</w:t>
      </w:r>
    </w:p>
    <w:p w:rsidR="00CE3BDB" w:rsidRPr="00445EB2" w:rsidRDefault="00CE3BDB" w:rsidP="00946814">
      <w:pPr>
        <w:widowControl w:val="0"/>
        <w:autoSpaceDE w:val="0"/>
        <w:autoSpaceDN w:val="0"/>
        <w:adjustRightInd w:val="0"/>
        <w:spacing w:after="0" w:line="360" w:lineRule="auto"/>
        <w:ind w:left="360"/>
        <w:jc w:val="both"/>
        <w:rPr>
          <w:rFonts w:ascii="Arial" w:hAnsi="Arial" w:cs="Times New Roman"/>
          <w:sz w:val="28"/>
          <w:szCs w:val="28"/>
        </w:rPr>
      </w:pPr>
      <w:r w:rsidRPr="00445EB2">
        <w:rPr>
          <w:rFonts w:ascii="Arial" w:hAnsi="Arial" w:cs="Verdana"/>
          <w:sz w:val="28"/>
          <w:szCs w:val="28"/>
        </w:rPr>
        <w:t>PS to all the Ministers</w:t>
      </w:r>
    </w:p>
    <w:p w:rsidR="00CE3BDB" w:rsidRPr="00445EB2" w:rsidRDefault="00CE3BDB" w:rsidP="00946814">
      <w:pPr>
        <w:widowControl w:val="0"/>
        <w:autoSpaceDE w:val="0"/>
        <w:autoSpaceDN w:val="0"/>
        <w:adjustRightInd w:val="0"/>
        <w:spacing w:after="0" w:line="360" w:lineRule="auto"/>
        <w:ind w:left="360"/>
        <w:jc w:val="both"/>
        <w:rPr>
          <w:rFonts w:ascii="Arial" w:hAnsi="Arial" w:cs="Verdana"/>
          <w:sz w:val="28"/>
          <w:szCs w:val="28"/>
        </w:rPr>
      </w:pPr>
      <w:r w:rsidRPr="00445EB2">
        <w:rPr>
          <w:rFonts w:ascii="Arial" w:hAnsi="Arial" w:cs="Verdana"/>
          <w:sz w:val="28"/>
          <w:szCs w:val="28"/>
        </w:rPr>
        <w:t>PS to Advisors to the Government</w:t>
      </w:r>
    </w:p>
    <w:p w:rsidR="00CE3BDB" w:rsidRPr="00445EB2" w:rsidRDefault="00CE3BDB" w:rsidP="00946814">
      <w:pPr>
        <w:widowControl w:val="0"/>
        <w:autoSpaceDE w:val="0"/>
        <w:autoSpaceDN w:val="0"/>
        <w:adjustRightInd w:val="0"/>
        <w:spacing w:after="0" w:line="360" w:lineRule="auto"/>
        <w:ind w:left="360"/>
        <w:jc w:val="both"/>
        <w:rPr>
          <w:rFonts w:ascii="Arial" w:hAnsi="Arial" w:cs="Verdana"/>
          <w:sz w:val="28"/>
          <w:szCs w:val="28"/>
        </w:rPr>
      </w:pPr>
      <w:r w:rsidRPr="00445EB2">
        <w:rPr>
          <w:rFonts w:ascii="Arial" w:hAnsi="Arial" w:cs="Verdana"/>
          <w:sz w:val="28"/>
          <w:szCs w:val="28"/>
        </w:rPr>
        <w:t>PS to CMO</w:t>
      </w:r>
    </w:p>
    <w:p w:rsidR="00B2360A" w:rsidRPr="00445EB2" w:rsidRDefault="00B2360A" w:rsidP="00946814">
      <w:pPr>
        <w:widowControl w:val="0"/>
        <w:autoSpaceDE w:val="0"/>
        <w:autoSpaceDN w:val="0"/>
        <w:adjustRightInd w:val="0"/>
        <w:spacing w:after="0" w:line="360" w:lineRule="auto"/>
        <w:ind w:left="360"/>
        <w:jc w:val="both"/>
        <w:rPr>
          <w:rFonts w:ascii="Arial" w:hAnsi="Arial" w:cs="Verdana"/>
          <w:sz w:val="28"/>
          <w:szCs w:val="28"/>
        </w:rPr>
      </w:pPr>
    </w:p>
    <w:sectPr w:rsidR="00B2360A" w:rsidRPr="00445EB2" w:rsidSect="003A282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98A" w:rsidRDefault="0042198A" w:rsidP="00560845">
      <w:pPr>
        <w:spacing w:after="0" w:line="240" w:lineRule="auto"/>
      </w:pPr>
      <w:r>
        <w:separator/>
      </w:r>
    </w:p>
  </w:endnote>
  <w:endnote w:type="continuationSeparator" w:id="0">
    <w:p w:rsidR="0042198A" w:rsidRDefault="0042198A" w:rsidP="00560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03074"/>
      <w:docPartObj>
        <w:docPartGallery w:val="Page Numbers (Bottom of Page)"/>
        <w:docPartUnique/>
      </w:docPartObj>
    </w:sdtPr>
    <w:sdtContent>
      <w:p w:rsidR="00462B93" w:rsidRDefault="001A7B97">
        <w:pPr>
          <w:pStyle w:val="Footer"/>
          <w:jc w:val="right"/>
        </w:pPr>
        <w:r>
          <w:fldChar w:fldCharType="begin"/>
        </w:r>
        <w:r w:rsidR="002E08BC">
          <w:instrText xml:space="preserve"> PAGE   \* MERGEFORMAT </w:instrText>
        </w:r>
        <w:r>
          <w:fldChar w:fldCharType="separate"/>
        </w:r>
        <w:r w:rsidR="00A53613">
          <w:rPr>
            <w:noProof/>
          </w:rPr>
          <w:t>1</w:t>
        </w:r>
        <w:r>
          <w:rPr>
            <w:noProof/>
          </w:rPr>
          <w:fldChar w:fldCharType="end"/>
        </w:r>
      </w:p>
    </w:sdtContent>
  </w:sdt>
  <w:p w:rsidR="00462B93" w:rsidRDefault="00462B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98A" w:rsidRDefault="0042198A" w:rsidP="00560845">
      <w:pPr>
        <w:spacing w:after="0" w:line="240" w:lineRule="auto"/>
      </w:pPr>
      <w:r>
        <w:separator/>
      </w:r>
    </w:p>
  </w:footnote>
  <w:footnote w:type="continuationSeparator" w:id="0">
    <w:p w:rsidR="0042198A" w:rsidRDefault="0042198A" w:rsidP="005608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B93" w:rsidRPr="00665F41" w:rsidRDefault="00462B93" w:rsidP="00462B93">
    <w:pPr>
      <w:pStyle w:val="Header"/>
      <w:jc w:val="right"/>
    </w:pPr>
    <w:proofErr w:type="spellStart"/>
    <w:r w:rsidRPr="00665F41">
      <w:rPr>
        <w:rFonts w:ascii="Verdana" w:hAnsi="Verdana" w:cs="Verdana"/>
        <w:b/>
        <w:bCs/>
        <w:sz w:val="16"/>
        <w:szCs w:val="16"/>
      </w:rPr>
      <w:t>Janmabhoomi</w:t>
    </w:r>
    <w:proofErr w:type="spellEnd"/>
    <w:r w:rsidRPr="00665F41">
      <w:rPr>
        <w:rFonts w:ascii="Verdana" w:hAnsi="Verdana" w:cs="Verdana"/>
        <w:b/>
        <w:bCs/>
        <w:sz w:val="16"/>
        <w:szCs w:val="16"/>
      </w:rPr>
      <w:t xml:space="preserve"> – </w:t>
    </w:r>
    <w:proofErr w:type="spellStart"/>
    <w:r w:rsidRPr="00665F41">
      <w:rPr>
        <w:rFonts w:ascii="Verdana" w:hAnsi="Verdana" w:cs="Verdana"/>
        <w:b/>
        <w:bCs/>
        <w:sz w:val="16"/>
        <w:szCs w:val="16"/>
      </w:rPr>
      <w:t>Maa</w:t>
    </w:r>
    <w:proofErr w:type="spellEnd"/>
    <w:r w:rsidRPr="00665F41">
      <w:rPr>
        <w:rFonts w:ascii="Verdana" w:hAnsi="Verdana" w:cs="Verdana"/>
        <w:b/>
        <w:bCs/>
        <w:sz w:val="16"/>
        <w:szCs w:val="16"/>
      </w:rPr>
      <w:t xml:space="preserve"> </w:t>
    </w:r>
    <w:proofErr w:type="spellStart"/>
    <w:r w:rsidRPr="00665F41">
      <w:rPr>
        <w:rFonts w:ascii="Verdana" w:hAnsi="Verdana" w:cs="Verdana"/>
        <w:b/>
        <w:bCs/>
        <w:sz w:val="16"/>
        <w:szCs w:val="16"/>
      </w:rPr>
      <w:t>Vooru</w:t>
    </w:r>
    <w:proofErr w:type="spellEnd"/>
    <w:r w:rsidRPr="00665F41">
      <w:rPr>
        <w:rFonts w:ascii="Verdana" w:hAnsi="Verdana" w:cs="Verdana"/>
        <w:b/>
        <w:bCs/>
        <w:sz w:val="16"/>
        <w:szCs w:val="16"/>
      </w:rPr>
      <w:t xml:space="preserve"> –Guidelines</w:t>
    </w:r>
  </w:p>
  <w:p w:rsidR="00462B93" w:rsidRPr="00665F41" w:rsidRDefault="00462B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1952A56C"/>
    <w:lvl w:ilvl="0" w:tplc="000018BE">
      <w:start w:val="1"/>
      <w:numFmt w:val="decimal"/>
      <w:lvlText w:val="%1."/>
      <w:lvlJc w:val="left"/>
      <w:pPr>
        <w:tabs>
          <w:tab w:val="num" w:pos="720"/>
        </w:tabs>
        <w:ind w:left="720" w:hanging="360"/>
      </w:pPr>
    </w:lvl>
    <w:lvl w:ilvl="1" w:tplc="00006784">
      <w:start w:val="1"/>
      <w:numFmt w:val="decimal"/>
      <w:lvlText w:val="1.%2"/>
      <w:lvlJc w:val="left"/>
      <w:pPr>
        <w:tabs>
          <w:tab w:val="num" w:pos="1440"/>
        </w:tabs>
        <w:ind w:left="1440" w:hanging="360"/>
      </w:pPr>
    </w:lvl>
    <w:lvl w:ilvl="2" w:tplc="00004AE1">
      <w:start w:val="1"/>
      <w:numFmt w:val="bullet"/>
      <w:lvlText w:val=" "/>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8D6862AC"/>
    <w:lvl w:ilvl="0" w:tplc="00006443">
      <w:start w:val="4"/>
      <w:numFmt w:val="decimal"/>
      <w:lvlText w:val="4.%1"/>
      <w:lvlJc w:val="left"/>
      <w:pPr>
        <w:tabs>
          <w:tab w:val="num" w:pos="720"/>
        </w:tabs>
        <w:ind w:left="720" w:hanging="360"/>
      </w:pPr>
    </w:lvl>
    <w:lvl w:ilvl="1" w:tplc="CE7613BC">
      <w:start w:val="1"/>
      <w:numFmt w:val="decimal"/>
      <w:lvlText w:val="4.4.%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F3E"/>
    <w:multiLevelType w:val="hybridMultilevel"/>
    <w:tmpl w:val="00000099"/>
    <w:lvl w:ilvl="0" w:tplc="00000124">
      <w:start w:val="4"/>
      <w:numFmt w:val="decimal"/>
      <w:lvlText w:val="%1."/>
      <w:lvlJc w:val="left"/>
      <w:pPr>
        <w:tabs>
          <w:tab w:val="num" w:pos="720"/>
        </w:tabs>
        <w:ind w:left="720" w:hanging="360"/>
      </w:pPr>
    </w:lvl>
    <w:lvl w:ilvl="1" w:tplc="0000305E">
      <w:start w:val="1"/>
      <w:numFmt w:val="decimal"/>
      <w:lvlText w:val="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1"/>
      <w:numFmt w:val="decimal"/>
      <w:lvlText w:val="4.%1"/>
      <w:lvlJc w:val="left"/>
      <w:pPr>
        <w:tabs>
          <w:tab w:val="num" w:pos="720"/>
        </w:tabs>
        <w:ind w:left="720" w:hanging="360"/>
      </w:pPr>
    </w:lvl>
    <w:lvl w:ilvl="1" w:tplc="0000390C">
      <w:start w:val="1"/>
      <w:numFmt w:val="decimal"/>
      <w:lvlText w:val="4.1.%2"/>
      <w:lvlJc w:val="left"/>
      <w:pPr>
        <w:tabs>
          <w:tab w:val="num" w:pos="990"/>
        </w:tabs>
        <w:ind w:left="99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366"/>
    <w:multiLevelType w:val="hybridMultilevel"/>
    <w:tmpl w:val="00001CD0"/>
    <w:lvl w:ilvl="0" w:tplc="0000366B">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000054DE"/>
    <w:lvl w:ilvl="0" w:tplc="000039B3">
      <w:start w:val="4"/>
      <w:numFmt w:val="decimal"/>
      <w:lvlText w:val="%1."/>
      <w:lvlJc w:val="left"/>
      <w:pPr>
        <w:tabs>
          <w:tab w:val="num" w:pos="720"/>
        </w:tabs>
        <w:ind w:left="720" w:hanging="360"/>
      </w:pPr>
    </w:lvl>
    <w:lvl w:ilvl="1" w:tplc="00002D12">
      <w:start w:val="1"/>
      <w:numFmt w:val="decimal"/>
      <w:lvlText w:val="4.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B25"/>
    <w:multiLevelType w:val="hybridMultilevel"/>
    <w:tmpl w:val="B7B2C05E"/>
    <w:lvl w:ilvl="0" w:tplc="00006E5D">
      <w:start w:val="1"/>
      <w:numFmt w:val="decimal"/>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3BF6"/>
    <w:multiLevelType w:val="hybridMultilevel"/>
    <w:tmpl w:val="00003A9E"/>
    <w:lvl w:ilvl="0" w:tplc="0000797D">
      <w:start w:val="7"/>
      <w:numFmt w:val="decimal"/>
      <w:lvlText w:val="%1."/>
      <w:lvlJc w:val="left"/>
      <w:pPr>
        <w:tabs>
          <w:tab w:val="num" w:pos="720"/>
        </w:tabs>
        <w:ind w:left="720" w:hanging="360"/>
      </w:pPr>
    </w:lvl>
    <w:lvl w:ilvl="1" w:tplc="00005F49">
      <w:start w:val="1"/>
      <w:numFmt w:val="decimal"/>
      <w:lvlText w:val="%2"/>
      <w:lvlJc w:val="left"/>
      <w:pPr>
        <w:tabs>
          <w:tab w:val="num" w:pos="1440"/>
        </w:tabs>
        <w:ind w:left="1440" w:hanging="360"/>
      </w:pPr>
    </w:lvl>
    <w:lvl w:ilvl="2" w:tplc="00000DDC">
      <w:start w:val="1"/>
      <w:numFmt w:val="decimal"/>
      <w:lvlText w:val="7.%3"/>
      <w:lvlJc w:val="left"/>
      <w:pPr>
        <w:tabs>
          <w:tab w:val="num" w:pos="990"/>
        </w:tabs>
        <w:ind w:left="99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1BB"/>
    <w:multiLevelType w:val="hybridMultilevel"/>
    <w:tmpl w:val="F0629430"/>
    <w:lvl w:ilvl="0" w:tplc="000001EB">
      <w:start w:val="3"/>
      <w:numFmt w:val="decimal"/>
      <w:lvlText w:val="%1."/>
      <w:lvlJc w:val="left"/>
      <w:pPr>
        <w:tabs>
          <w:tab w:val="num" w:pos="720"/>
        </w:tabs>
        <w:ind w:left="720" w:hanging="360"/>
      </w:pPr>
    </w:lvl>
    <w:lvl w:ilvl="1" w:tplc="6C6A7E00">
      <w:start w:val="1"/>
      <w:numFmt w:val="lowerRoman"/>
      <w:lvlText w:val="%2)"/>
      <w:lvlJc w:val="left"/>
      <w:pPr>
        <w:tabs>
          <w:tab w:val="num" w:pos="1170"/>
        </w:tabs>
        <w:ind w:left="1170" w:hanging="360"/>
      </w:pPr>
      <w:rPr>
        <w:rFonts w:ascii="Verdana" w:eastAsiaTheme="minorEastAsia" w:hAnsi="Verdana" w:cs="Verdana"/>
      </w:rPr>
    </w:lvl>
    <w:lvl w:ilvl="2" w:tplc="00002EA6">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40D"/>
    <w:multiLevelType w:val="hybridMultilevel"/>
    <w:tmpl w:val="0000491C"/>
    <w:lvl w:ilvl="0" w:tplc="00004D06">
      <w:start w:val="1"/>
      <w:numFmt w:val="decimal"/>
      <w:lvlText w:val="%1"/>
      <w:lvlJc w:val="left"/>
      <w:pPr>
        <w:tabs>
          <w:tab w:val="num" w:pos="720"/>
        </w:tabs>
        <w:ind w:left="720" w:hanging="360"/>
      </w:pPr>
    </w:lvl>
    <w:lvl w:ilvl="1" w:tplc="00004DB7">
      <w:start w:val="2"/>
      <w:numFmt w:val="decimal"/>
      <w:lvlText w:val="4.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CAD"/>
    <w:multiLevelType w:val="hybridMultilevel"/>
    <w:tmpl w:val="0000314F"/>
    <w:lvl w:ilvl="0" w:tplc="00005E14">
      <w:start w:val="6"/>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DF2"/>
    <w:multiLevelType w:val="hybridMultilevel"/>
    <w:tmpl w:val="00004944"/>
    <w:lvl w:ilvl="0" w:tplc="00002E40">
      <w:start w:val="10"/>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E45"/>
    <w:multiLevelType w:val="hybridMultilevel"/>
    <w:tmpl w:val="0000323B"/>
    <w:lvl w:ilvl="0" w:tplc="00002213">
      <w:start w:val="1"/>
      <w:numFmt w:val="decimal"/>
      <w:lvlText w:val="%1"/>
      <w:lvlJc w:val="left"/>
      <w:pPr>
        <w:tabs>
          <w:tab w:val="num" w:pos="720"/>
        </w:tabs>
        <w:ind w:left="720" w:hanging="360"/>
      </w:pPr>
    </w:lvl>
    <w:lvl w:ilvl="1" w:tplc="0000260D">
      <w:start w:val="3"/>
      <w:numFmt w:val="decimal"/>
      <w:lvlText w:val="4.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5422"/>
    <w:multiLevelType w:val="hybridMultilevel"/>
    <w:tmpl w:val="00003EF6"/>
    <w:lvl w:ilvl="0" w:tplc="0000082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6AE"/>
    <w:multiLevelType w:val="hybridMultilevel"/>
    <w:tmpl w:val="00000732"/>
    <w:lvl w:ilvl="0" w:tplc="00000120">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991"/>
    <w:multiLevelType w:val="hybridMultilevel"/>
    <w:tmpl w:val="0000409D"/>
    <w:lvl w:ilvl="0" w:tplc="000012E1">
      <w:start w:val="1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F90"/>
    <w:multiLevelType w:val="hybridMultilevel"/>
    <w:tmpl w:val="00001649"/>
    <w:lvl w:ilvl="0" w:tplc="00006DF1">
      <w:start w:val="2"/>
      <w:numFmt w:val="decimal"/>
      <w:lvlText w:val="%1."/>
      <w:lvlJc w:val="left"/>
      <w:pPr>
        <w:tabs>
          <w:tab w:val="num" w:pos="720"/>
        </w:tabs>
        <w:ind w:left="720" w:hanging="360"/>
      </w:pPr>
    </w:lvl>
    <w:lvl w:ilvl="1" w:tplc="00005AF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6032"/>
    <w:multiLevelType w:val="hybridMultilevel"/>
    <w:tmpl w:val="00002C3B"/>
    <w:lvl w:ilvl="0" w:tplc="000015A1">
      <w:start w:val="10"/>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63CB"/>
    <w:multiLevelType w:val="hybridMultilevel"/>
    <w:tmpl w:val="662E6366"/>
    <w:lvl w:ilvl="0" w:tplc="00007F96">
      <w:start w:val="6"/>
      <w:numFmt w:val="decimal"/>
      <w:lvlText w:val="4.%1."/>
      <w:lvlJc w:val="left"/>
      <w:pPr>
        <w:tabs>
          <w:tab w:val="num" w:pos="720"/>
        </w:tabs>
        <w:ind w:left="720" w:hanging="360"/>
      </w:pPr>
    </w:lvl>
    <w:lvl w:ilvl="1" w:tplc="0409001B">
      <w:start w:val="1"/>
      <w:numFmt w:val="lowerRoman"/>
      <w:lvlText w:val="%2."/>
      <w:lvlJc w:val="righ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6C4"/>
    <w:multiLevelType w:val="hybridMultilevel"/>
    <w:tmpl w:val="00004230"/>
    <w:lvl w:ilvl="0" w:tplc="00007EB7">
      <w:start w:val="6"/>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B89"/>
    <w:multiLevelType w:val="hybridMultilevel"/>
    <w:tmpl w:val="0000030A"/>
    <w:lvl w:ilvl="0" w:tplc="0000301C">
      <w:start w:val="5"/>
      <w:numFmt w:val="decimal"/>
      <w:lvlText w:val="%1."/>
      <w:lvlJc w:val="left"/>
      <w:pPr>
        <w:tabs>
          <w:tab w:val="num" w:pos="720"/>
        </w:tabs>
        <w:ind w:left="720" w:hanging="360"/>
      </w:pPr>
    </w:lvl>
    <w:lvl w:ilvl="1" w:tplc="00000BD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7A5A"/>
    <w:multiLevelType w:val="hybridMultilevel"/>
    <w:tmpl w:val="0000767D"/>
    <w:lvl w:ilvl="0" w:tplc="00004509">
      <w:start w:val="5"/>
      <w:numFmt w:val="decimal"/>
      <w:lvlText w:val="4.%1"/>
      <w:lvlJc w:val="left"/>
      <w:pPr>
        <w:tabs>
          <w:tab w:val="num" w:pos="720"/>
        </w:tabs>
        <w:ind w:left="720" w:hanging="360"/>
      </w:pPr>
    </w:lvl>
    <w:lvl w:ilvl="1" w:tplc="0000123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EAE6753"/>
    <w:multiLevelType w:val="hybridMultilevel"/>
    <w:tmpl w:val="022A706A"/>
    <w:lvl w:ilvl="0" w:tplc="7B666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7E501F"/>
    <w:multiLevelType w:val="multilevel"/>
    <w:tmpl w:val="E7B0E912"/>
    <w:lvl w:ilvl="0">
      <w:start w:val="8"/>
      <w:numFmt w:val="decimal"/>
      <w:lvlText w:val="%1"/>
      <w:lvlJc w:val="left"/>
      <w:pPr>
        <w:ind w:left="420" w:hanging="420"/>
      </w:pPr>
      <w:rPr>
        <w:rFonts w:hint="default"/>
      </w:rPr>
    </w:lvl>
    <w:lvl w:ilvl="1">
      <w:start w:val="9"/>
      <w:numFmt w:val="decimal"/>
      <w:lvlText w:val="%1.%2"/>
      <w:lvlJc w:val="left"/>
      <w:pPr>
        <w:ind w:left="1982" w:hanging="720"/>
      </w:pPr>
      <w:rPr>
        <w:rFonts w:hint="default"/>
      </w:rPr>
    </w:lvl>
    <w:lvl w:ilvl="2">
      <w:start w:val="1"/>
      <w:numFmt w:val="decimal"/>
      <w:lvlText w:val="%1.%2.%3"/>
      <w:lvlJc w:val="left"/>
      <w:pPr>
        <w:ind w:left="3604" w:hanging="1080"/>
      </w:pPr>
      <w:rPr>
        <w:rFonts w:hint="default"/>
      </w:rPr>
    </w:lvl>
    <w:lvl w:ilvl="3">
      <w:start w:val="1"/>
      <w:numFmt w:val="decimal"/>
      <w:lvlText w:val="%1.%2.%3.%4"/>
      <w:lvlJc w:val="left"/>
      <w:pPr>
        <w:ind w:left="5226" w:hanging="1440"/>
      </w:pPr>
      <w:rPr>
        <w:rFonts w:hint="default"/>
      </w:rPr>
    </w:lvl>
    <w:lvl w:ilvl="4">
      <w:start w:val="1"/>
      <w:numFmt w:val="decimal"/>
      <w:lvlText w:val="%1.%2.%3.%4.%5"/>
      <w:lvlJc w:val="left"/>
      <w:pPr>
        <w:ind w:left="6488" w:hanging="1440"/>
      </w:pPr>
      <w:rPr>
        <w:rFonts w:hint="default"/>
      </w:rPr>
    </w:lvl>
    <w:lvl w:ilvl="5">
      <w:start w:val="1"/>
      <w:numFmt w:val="decimal"/>
      <w:lvlText w:val="%1.%2.%3.%4.%5.%6"/>
      <w:lvlJc w:val="left"/>
      <w:pPr>
        <w:ind w:left="8110" w:hanging="1800"/>
      </w:pPr>
      <w:rPr>
        <w:rFonts w:hint="default"/>
      </w:rPr>
    </w:lvl>
    <w:lvl w:ilvl="6">
      <w:start w:val="1"/>
      <w:numFmt w:val="decimal"/>
      <w:lvlText w:val="%1.%2.%3.%4.%5.%6.%7"/>
      <w:lvlJc w:val="left"/>
      <w:pPr>
        <w:ind w:left="9732" w:hanging="2160"/>
      </w:pPr>
      <w:rPr>
        <w:rFonts w:hint="default"/>
      </w:rPr>
    </w:lvl>
    <w:lvl w:ilvl="7">
      <w:start w:val="1"/>
      <w:numFmt w:val="decimal"/>
      <w:lvlText w:val="%1.%2.%3.%4.%5.%6.%7.%8"/>
      <w:lvlJc w:val="left"/>
      <w:pPr>
        <w:ind w:left="11354" w:hanging="2520"/>
      </w:pPr>
      <w:rPr>
        <w:rFonts w:hint="default"/>
      </w:rPr>
    </w:lvl>
    <w:lvl w:ilvl="8">
      <w:start w:val="1"/>
      <w:numFmt w:val="decimal"/>
      <w:lvlText w:val="%1.%2.%3.%4.%5.%6.%7.%8.%9"/>
      <w:lvlJc w:val="left"/>
      <w:pPr>
        <w:ind w:left="12976" w:hanging="2880"/>
      </w:pPr>
      <w:rPr>
        <w:rFonts w:hint="default"/>
      </w:rPr>
    </w:lvl>
  </w:abstractNum>
  <w:abstractNum w:abstractNumId="24">
    <w:nsid w:val="12D05CF5"/>
    <w:multiLevelType w:val="hybridMultilevel"/>
    <w:tmpl w:val="D9205CFE"/>
    <w:lvl w:ilvl="0" w:tplc="04090001">
      <w:start w:val="1"/>
      <w:numFmt w:val="bullet"/>
      <w:lvlText w:val=""/>
      <w:lvlJc w:val="left"/>
      <w:pPr>
        <w:tabs>
          <w:tab w:val="num" w:pos="720"/>
        </w:tabs>
        <w:ind w:left="720" w:hanging="360"/>
      </w:pPr>
      <w:rPr>
        <w:rFonts w:ascii="Symbol" w:hAnsi="Symbol" w:hint="default"/>
      </w:rPr>
    </w:lvl>
    <w:lvl w:ilvl="1" w:tplc="00006784">
      <w:start w:val="1"/>
      <w:numFmt w:val="decimal"/>
      <w:lvlText w:val="1.%2"/>
      <w:lvlJc w:val="left"/>
      <w:pPr>
        <w:tabs>
          <w:tab w:val="num" w:pos="1440"/>
        </w:tabs>
        <w:ind w:left="1440" w:hanging="360"/>
      </w:pPr>
    </w:lvl>
    <w:lvl w:ilvl="2" w:tplc="00004AE1">
      <w:start w:val="1"/>
      <w:numFmt w:val="bullet"/>
      <w:lvlText w:val=" "/>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13444FAC"/>
    <w:multiLevelType w:val="hybridMultilevel"/>
    <w:tmpl w:val="3E103B70"/>
    <w:lvl w:ilvl="0" w:tplc="04090001">
      <w:start w:val="1"/>
      <w:numFmt w:val="bullet"/>
      <w:lvlText w:val=""/>
      <w:lvlJc w:val="left"/>
      <w:pPr>
        <w:ind w:left="1708" w:hanging="360"/>
      </w:pPr>
      <w:rPr>
        <w:rFonts w:ascii="Symbol" w:hAnsi="Symbol" w:hint="default"/>
      </w:rPr>
    </w:lvl>
    <w:lvl w:ilvl="1" w:tplc="04090003" w:tentative="1">
      <w:start w:val="1"/>
      <w:numFmt w:val="bullet"/>
      <w:lvlText w:val="o"/>
      <w:lvlJc w:val="left"/>
      <w:pPr>
        <w:ind w:left="2428" w:hanging="360"/>
      </w:pPr>
      <w:rPr>
        <w:rFonts w:ascii="Courier New" w:hAnsi="Courier New" w:cs="Courier New" w:hint="default"/>
      </w:rPr>
    </w:lvl>
    <w:lvl w:ilvl="2" w:tplc="04090005" w:tentative="1">
      <w:start w:val="1"/>
      <w:numFmt w:val="bullet"/>
      <w:lvlText w:val=""/>
      <w:lvlJc w:val="left"/>
      <w:pPr>
        <w:ind w:left="3148" w:hanging="360"/>
      </w:pPr>
      <w:rPr>
        <w:rFonts w:ascii="Wingdings" w:hAnsi="Wingdings" w:hint="default"/>
      </w:rPr>
    </w:lvl>
    <w:lvl w:ilvl="3" w:tplc="04090001" w:tentative="1">
      <w:start w:val="1"/>
      <w:numFmt w:val="bullet"/>
      <w:lvlText w:val=""/>
      <w:lvlJc w:val="left"/>
      <w:pPr>
        <w:ind w:left="3868" w:hanging="360"/>
      </w:pPr>
      <w:rPr>
        <w:rFonts w:ascii="Symbol" w:hAnsi="Symbol" w:hint="default"/>
      </w:rPr>
    </w:lvl>
    <w:lvl w:ilvl="4" w:tplc="04090003" w:tentative="1">
      <w:start w:val="1"/>
      <w:numFmt w:val="bullet"/>
      <w:lvlText w:val="o"/>
      <w:lvlJc w:val="left"/>
      <w:pPr>
        <w:ind w:left="4588" w:hanging="360"/>
      </w:pPr>
      <w:rPr>
        <w:rFonts w:ascii="Courier New" w:hAnsi="Courier New" w:cs="Courier New" w:hint="default"/>
      </w:rPr>
    </w:lvl>
    <w:lvl w:ilvl="5" w:tplc="04090005" w:tentative="1">
      <w:start w:val="1"/>
      <w:numFmt w:val="bullet"/>
      <w:lvlText w:val=""/>
      <w:lvlJc w:val="left"/>
      <w:pPr>
        <w:ind w:left="5308" w:hanging="360"/>
      </w:pPr>
      <w:rPr>
        <w:rFonts w:ascii="Wingdings" w:hAnsi="Wingdings" w:hint="default"/>
      </w:rPr>
    </w:lvl>
    <w:lvl w:ilvl="6" w:tplc="04090001" w:tentative="1">
      <w:start w:val="1"/>
      <w:numFmt w:val="bullet"/>
      <w:lvlText w:val=""/>
      <w:lvlJc w:val="left"/>
      <w:pPr>
        <w:ind w:left="6028" w:hanging="360"/>
      </w:pPr>
      <w:rPr>
        <w:rFonts w:ascii="Symbol" w:hAnsi="Symbol" w:hint="default"/>
      </w:rPr>
    </w:lvl>
    <w:lvl w:ilvl="7" w:tplc="04090003" w:tentative="1">
      <w:start w:val="1"/>
      <w:numFmt w:val="bullet"/>
      <w:lvlText w:val="o"/>
      <w:lvlJc w:val="left"/>
      <w:pPr>
        <w:ind w:left="6748" w:hanging="360"/>
      </w:pPr>
      <w:rPr>
        <w:rFonts w:ascii="Courier New" w:hAnsi="Courier New" w:cs="Courier New" w:hint="default"/>
      </w:rPr>
    </w:lvl>
    <w:lvl w:ilvl="8" w:tplc="04090005" w:tentative="1">
      <w:start w:val="1"/>
      <w:numFmt w:val="bullet"/>
      <w:lvlText w:val=""/>
      <w:lvlJc w:val="left"/>
      <w:pPr>
        <w:ind w:left="7468" w:hanging="360"/>
      </w:pPr>
      <w:rPr>
        <w:rFonts w:ascii="Wingdings" w:hAnsi="Wingdings" w:hint="default"/>
      </w:rPr>
    </w:lvl>
  </w:abstractNum>
  <w:abstractNum w:abstractNumId="26">
    <w:nsid w:val="1CFB76C5"/>
    <w:multiLevelType w:val="hybridMultilevel"/>
    <w:tmpl w:val="83246256"/>
    <w:lvl w:ilvl="0" w:tplc="0409001B">
      <w:start w:val="1"/>
      <w:numFmt w:val="lowerRoman"/>
      <w:lvlText w:val="%1."/>
      <w:lvlJc w:val="right"/>
      <w:pPr>
        <w:tabs>
          <w:tab w:val="num" w:pos="720"/>
        </w:tabs>
        <w:ind w:left="720" w:hanging="360"/>
      </w:pPr>
      <w:rPr>
        <w:rFonts w:hint="default"/>
      </w:rPr>
    </w:lvl>
    <w:lvl w:ilvl="1" w:tplc="00006784">
      <w:start w:val="1"/>
      <w:numFmt w:val="decimal"/>
      <w:lvlText w:val="1.%2"/>
      <w:lvlJc w:val="left"/>
      <w:pPr>
        <w:tabs>
          <w:tab w:val="num" w:pos="1440"/>
        </w:tabs>
        <w:ind w:left="1440" w:hanging="360"/>
      </w:pPr>
    </w:lvl>
    <w:lvl w:ilvl="2" w:tplc="00004AE1">
      <w:start w:val="1"/>
      <w:numFmt w:val="bullet"/>
      <w:lvlText w:val=" "/>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1D267E2D"/>
    <w:multiLevelType w:val="hybridMultilevel"/>
    <w:tmpl w:val="B21090D4"/>
    <w:lvl w:ilvl="0" w:tplc="E83CC4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1DB73095"/>
    <w:multiLevelType w:val="hybridMultilevel"/>
    <w:tmpl w:val="DDD4B64A"/>
    <w:lvl w:ilvl="0" w:tplc="04090001">
      <w:start w:val="1"/>
      <w:numFmt w:val="bullet"/>
      <w:lvlText w:val=""/>
      <w:lvlJc w:val="left"/>
      <w:pPr>
        <w:ind w:left="1398" w:hanging="360"/>
      </w:pPr>
      <w:rPr>
        <w:rFonts w:ascii="Symbol" w:hAnsi="Symbol"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29">
    <w:nsid w:val="368A19A6"/>
    <w:multiLevelType w:val="hybridMultilevel"/>
    <w:tmpl w:val="52723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81224"/>
    <w:multiLevelType w:val="multilevel"/>
    <w:tmpl w:val="13A855B8"/>
    <w:lvl w:ilvl="0">
      <w:start w:val="8"/>
      <w:numFmt w:val="decimal"/>
      <w:lvlText w:val="%1"/>
      <w:lvlJc w:val="left"/>
      <w:pPr>
        <w:ind w:left="390" w:hanging="390"/>
      </w:pPr>
      <w:rPr>
        <w:rFonts w:hint="default"/>
        <w:i w:val="0"/>
      </w:rPr>
    </w:lvl>
    <w:lvl w:ilvl="1">
      <w:start w:val="6"/>
      <w:numFmt w:val="decimal"/>
      <w:lvlText w:val="%1.%2"/>
      <w:lvlJc w:val="left"/>
      <w:pPr>
        <w:ind w:left="1620" w:hanging="720"/>
      </w:pPr>
      <w:rPr>
        <w:rFonts w:hint="default"/>
        <w:i w:val="0"/>
      </w:rPr>
    </w:lvl>
    <w:lvl w:ilvl="2">
      <w:start w:val="1"/>
      <w:numFmt w:val="decimal"/>
      <w:lvlText w:val="%1.%2.%3"/>
      <w:lvlJc w:val="left"/>
      <w:pPr>
        <w:ind w:left="2880" w:hanging="1080"/>
      </w:pPr>
      <w:rPr>
        <w:rFonts w:hint="default"/>
        <w:i w:val="0"/>
      </w:rPr>
    </w:lvl>
    <w:lvl w:ilvl="3">
      <w:start w:val="1"/>
      <w:numFmt w:val="decimal"/>
      <w:lvlText w:val="%1.%2.%3.%4"/>
      <w:lvlJc w:val="left"/>
      <w:pPr>
        <w:ind w:left="3780" w:hanging="1080"/>
      </w:pPr>
      <w:rPr>
        <w:rFonts w:hint="default"/>
        <w:i w:val="0"/>
      </w:rPr>
    </w:lvl>
    <w:lvl w:ilvl="4">
      <w:start w:val="1"/>
      <w:numFmt w:val="decimal"/>
      <w:lvlText w:val="%1.%2.%3.%4.%5"/>
      <w:lvlJc w:val="left"/>
      <w:pPr>
        <w:ind w:left="5040" w:hanging="1440"/>
      </w:pPr>
      <w:rPr>
        <w:rFonts w:hint="default"/>
        <w:i w:val="0"/>
      </w:rPr>
    </w:lvl>
    <w:lvl w:ilvl="5">
      <w:start w:val="1"/>
      <w:numFmt w:val="decimal"/>
      <w:lvlText w:val="%1.%2.%3.%4.%5.%6"/>
      <w:lvlJc w:val="left"/>
      <w:pPr>
        <w:ind w:left="6300" w:hanging="1800"/>
      </w:pPr>
      <w:rPr>
        <w:rFonts w:hint="default"/>
        <w:i w:val="0"/>
      </w:rPr>
    </w:lvl>
    <w:lvl w:ilvl="6">
      <w:start w:val="1"/>
      <w:numFmt w:val="decimal"/>
      <w:lvlText w:val="%1.%2.%3.%4.%5.%6.%7"/>
      <w:lvlJc w:val="left"/>
      <w:pPr>
        <w:ind w:left="7560" w:hanging="2160"/>
      </w:pPr>
      <w:rPr>
        <w:rFonts w:hint="default"/>
        <w:i w:val="0"/>
      </w:rPr>
    </w:lvl>
    <w:lvl w:ilvl="7">
      <w:start w:val="1"/>
      <w:numFmt w:val="decimal"/>
      <w:lvlText w:val="%1.%2.%3.%4.%5.%6.%7.%8"/>
      <w:lvlJc w:val="left"/>
      <w:pPr>
        <w:ind w:left="8820" w:hanging="2520"/>
      </w:pPr>
      <w:rPr>
        <w:rFonts w:hint="default"/>
        <w:i w:val="0"/>
      </w:rPr>
    </w:lvl>
    <w:lvl w:ilvl="8">
      <w:start w:val="1"/>
      <w:numFmt w:val="decimal"/>
      <w:lvlText w:val="%1.%2.%3.%4.%5.%6.%7.%8.%9"/>
      <w:lvlJc w:val="left"/>
      <w:pPr>
        <w:ind w:left="9720" w:hanging="2520"/>
      </w:pPr>
      <w:rPr>
        <w:rFonts w:hint="default"/>
        <w:i w:val="0"/>
      </w:rPr>
    </w:lvl>
  </w:abstractNum>
  <w:abstractNum w:abstractNumId="31">
    <w:nsid w:val="3FF443AE"/>
    <w:multiLevelType w:val="hybridMultilevel"/>
    <w:tmpl w:val="406A8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0D30D78"/>
    <w:multiLevelType w:val="multilevel"/>
    <w:tmpl w:val="DFD6DAA4"/>
    <w:lvl w:ilvl="0">
      <w:start w:val="7"/>
      <w:numFmt w:val="decimal"/>
      <w:lvlText w:val="%1"/>
      <w:lvlJc w:val="left"/>
      <w:pPr>
        <w:ind w:left="390" w:hanging="390"/>
      </w:pPr>
      <w:rPr>
        <w:rFonts w:hint="default"/>
      </w:rPr>
    </w:lvl>
    <w:lvl w:ilvl="1">
      <w:start w:val="5"/>
      <w:numFmt w:val="decimal"/>
      <w:lvlText w:val="%1.%2"/>
      <w:lvlJc w:val="left"/>
      <w:pPr>
        <w:ind w:left="1529" w:hanging="720"/>
      </w:pPr>
      <w:rPr>
        <w:rFonts w:hint="default"/>
      </w:rPr>
    </w:lvl>
    <w:lvl w:ilvl="2">
      <w:start w:val="1"/>
      <w:numFmt w:val="decimal"/>
      <w:lvlText w:val="%1.%2.%3"/>
      <w:lvlJc w:val="left"/>
      <w:pPr>
        <w:ind w:left="2698" w:hanging="1080"/>
      </w:pPr>
      <w:rPr>
        <w:rFonts w:hint="default"/>
      </w:rPr>
    </w:lvl>
    <w:lvl w:ilvl="3">
      <w:start w:val="1"/>
      <w:numFmt w:val="decimal"/>
      <w:lvlText w:val="%1.%2.%3.%4"/>
      <w:lvlJc w:val="left"/>
      <w:pPr>
        <w:ind w:left="3507" w:hanging="1080"/>
      </w:pPr>
      <w:rPr>
        <w:rFonts w:hint="default"/>
      </w:rPr>
    </w:lvl>
    <w:lvl w:ilvl="4">
      <w:start w:val="1"/>
      <w:numFmt w:val="decimal"/>
      <w:lvlText w:val="%1.%2.%3.%4.%5"/>
      <w:lvlJc w:val="left"/>
      <w:pPr>
        <w:ind w:left="4676" w:hanging="1440"/>
      </w:pPr>
      <w:rPr>
        <w:rFonts w:hint="default"/>
      </w:rPr>
    </w:lvl>
    <w:lvl w:ilvl="5">
      <w:start w:val="1"/>
      <w:numFmt w:val="decimal"/>
      <w:lvlText w:val="%1.%2.%3.%4.%5.%6"/>
      <w:lvlJc w:val="left"/>
      <w:pPr>
        <w:ind w:left="5845" w:hanging="1800"/>
      </w:pPr>
      <w:rPr>
        <w:rFonts w:hint="default"/>
      </w:rPr>
    </w:lvl>
    <w:lvl w:ilvl="6">
      <w:start w:val="1"/>
      <w:numFmt w:val="decimal"/>
      <w:lvlText w:val="%1.%2.%3.%4.%5.%6.%7"/>
      <w:lvlJc w:val="left"/>
      <w:pPr>
        <w:ind w:left="7014" w:hanging="2160"/>
      </w:pPr>
      <w:rPr>
        <w:rFonts w:hint="default"/>
      </w:rPr>
    </w:lvl>
    <w:lvl w:ilvl="7">
      <w:start w:val="1"/>
      <w:numFmt w:val="decimal"/>
      <w:lvlText w:val="%1.%2.%3.%4.%5.%6.%7.%8"/>
      <w:lvlJc w:val="left"/>
      <w:pPr>
        <w:ind w:left="8183" w:hanging="2520"/>
      </w:pPr>
      <w:rPr>
        <w:rFonts w:hint="default"/>
      </w:rPr>
    </w:lvl>
    <w:lvl w:ilvl="8">
      <w:start w:val="1"/>
      <w:numFmt w:val="decimal"/>
      <w:lvlText w:val="%1.%2.%3.%4.%5.%6.%7.%8.%9"/>
      <w:lvlJc w:val="left"/>
      <w:pPr>
        <w:ind w:left="8992" w:hanging="2520"/>
      </w:pPr>
      <w:rPr>
        <w:rFonts w:hint="default"/>
      </w:rPr>
    </w:lvl>
  </w:abstractNum>
  <w:abstractNum w:abstractNumId="33">
    <w:nsid w:val="42BD1266"/>
    <w:multiLevelType w:val="hybridMultilevel"/>
    <w:tmpl w:val="1460F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A4758C"/>
    <w:multiLevelType w:val="multilevel"/>
    <w:tmpl w:val="7842E6A6"/>
    <w:lvl w:ilvl="0">
      <w:start w:val="4"/>
      <w:numFmt w:val="decimal"/>
      <w:lvlText w:val="%1."/>
      <w:lvlJc w:val="left"/>
      <w:pPr>
        <w:ind w:left="720" w:hanging="720"/>
      </w:pPr>
      <w:rPr>
        <w:rFonts w:hint="default"/>
      </w:rPr>
    </w:lvl>
    <w:lvl w:ilvl="1">
      <w:start w:val="1"/>
      <w:numFmt w:val="decimal"/>
      <w:lvlText w:val="%1.%2."/>
      <w:lvlJc w:val="left"/>
      <w:pPr>
        <w:ind w:left="1260" w:hanging="720"/>
      </w:pPr>
      <w:rPr>
        <w:rFonts w:hint="default"/>
      </w:rPr>
    </w:lvl>
    <w:lvl w:ilvl="2">
      <w:start w:val="3"/>
      <w:numFmt w:val="decimal"/>
      <w:lvlText w:val="%1.%2.%3."/>
      <w:lvlJc w:val="left"/>
      <w:pPr>
        <w:ind w:left="2160" w:hanging="1080"/>
      </w:pPr>
      <w:rPr>
        <w:rFonts w:hint="default"/>
      </w:rPr>
    </w:lvl>
    <w:lvl w:ilvl="3">
      <w:start w:val="1"/>
      <w:numFmt w:val="decimal"/>
      <w:lvlText w:val="%1.%2.%3.%4."/>
      <w:lvlJc w:val="left"/>
      <w:pPr>
        <w:ind w:left="3060" w:hanging="144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6300" w:hanging="2520"/>
      </w:pPr>
      <w:rPr>
        <w:rFonts w:hint="default"/>
      </w:rPr>
    </w:lvl>
    <w:lvl w:ilvl="8">
      <w:start w:val="1"/>
      <w:numFmt w:val="decimal"/>
      <w:lvlText w:val="%1.%2.%3.%4.%5.%6.%7.%8.%9."/>
      <w:lvlJc w:val="left"/>
      <w:pPr>
        <w:ind w:left="7200" w:hanging="2880"/>
      </w:pPr>
      <w:rPr>
        <w:rFonts w:hint="default"/>
      </w:rPr>
    </w:lvl>
  </w:abstractNum>
  <w:abstractNum w:abstractNumId="35">
    <w:nsid w:val="4FD15A26"/>
    <w:multiLevelType w:val="hybridMultilevel"/>
    <w:tmpl w:val="66320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940A1B"/>
    <w:multiLevelType w:val="multilevel"/>
    <w:tmpl w:val="D938F742"/>
    <w:lvl w:ilvl="0">
      <w:start w:val="8"/>
      <w:numFmt w:val="decimal"/>
      <w:lvlText w:val="%1."/>
      <w:lvlJc w:val="left"/>
      <w:pPr>
        <w:ind w:left="630" w:hanging="630"/>
      </w:pPr>
      <w:rPr>
        <w:rFonts w:hint="default"/>
      </w:rPr>
    </w:lvl>
    <w:lvl w:ilvl="1">
      <w:start w:val="10"/>
      <w:numFmt w:val="decimal"/>
      <w:lvlText w:val="%1.%2."/>
      <w:lvlJc w:val="left"/>
      <w:pPr>
        <w:ind w:left="1620" w:hanging="720"/>
      </w:pPr>
      <w:rPr>
        <w:rFonts w:hint="default"/>
      </w:rPr>
    </w:lvl>
    <w:lvl w:ilvl="2">
      <w:start w:val="1"/>
      <w:numFmt w:val="decimal"/>
      <w:lvlText w:val="%1.%2.%3."/>
      <w:lvlJc w:val="left"/>
      <w:pPr>
        <w:ind w:left="2880" w:hanging="1080"/>
      </w:pPr>
      <w:rPr>
        <w:rFonts w:hint="default"/>
      </w:rPr>
    </w:lvl>
    <w:lvl w:ilvl="3">
      <w:start w:val="1"/>
      <w:numFmt w:val="decimal"/>
      <w:lvlText w:val="%1.%2.%3.%4."/>
      <w:lvlJc w:val="left"/>
      <w:pPr>
        <w:ind w:left="4140" w:hanging="144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6300" w:hanging="1800"/>
      </w:pPr>
      <w:rPr>
        <w:rFonts w:hint="default"/>
      </w:rPr>
    </w:lvl>
    <w:lvl w:ilvl="6">
      <w:start w:val="1"/>
      <w:numFmt w:val="decimal"/>
      <w:lvlText w:val="%1.%2.%3.%4.%5.%6.%7."/>
      <w:lvlJc w:val="left"/>
      <w:pPr>
        <w:ind w:left="7560" w:hanging="2160"/>
      </w:pPr>
      <w:rPr>
        <w:rFonts w:hint="default"/>
      </w:rPr>
    </w:lvl>
    <w:lvl w:ilvl="7">
      <w:start w:val="1"/>
      <w:numFmt w:val="decimal"/>
      <w:lvlText w:val="%1.%2.%3.%4.%5.%6.%7.%8."/>
      <w:lvlJc w:val="left"/>
      <w:pPr>
        <w:ind w:left="8820" w:hanging="2520"/>
      </w:pPr>
      <w:rPr>
        <w:rFonts w:hint="default"/>
      </w:rPr>
    </w:lvl>
    <w:lvl w:ilvl="8">
      <w:start w:val="1"/>
      <w:numFmt w:val="decimal"/>
      <w:lvlText w:val="%1.%2.%3.%4.%5.%6.%7.%8.%9."/>
      <w:lvlJc w:val="left"/>
      <w:pPr>
        <w:ind w:left="10080" w:hanging="2880"/>
      </w:pPr>
      <w:rPr>
        <w:rFonts w:hint="default"/>
      </w:rPr>
    </w:lvl>
  </w:abstractNum>
  <w:abstractNum w:abstractNumId="37">
    <w:nsid w:val="682E6AD4"/>
    <w:multiLevelType w:val="multilevel"/>
    <w:tmpl w:val="2EB2BBB8"/>
    <w:lvl w:ilvl="0">
      <w:start w:val="7"/>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38">
    <w:nsid w:val="6EA75458"/>
    <w:multiLevelType w:val="multilevel"/>
    <w:tmpl w:val="1C568E38"/>
    <w:lvl w:ilvl="0">
      <w:start w:val="6"/>
      <w:numFmt w:val="decimal"/>
      <w:lvlText w:val="%1"/>
      <w:lvlJc w:val="left"/>
      <w:pPr>
        <w:ind w:left="390" w:hanging="390"/>
      </w:pPr>
      <w:rPr>
        <w:rFonts w:hint="default"/>
        <w:i w:val="0"/>
      </w:rPr>
    </w:lvl>
    <w:lvl w:ilvl="1">
      <w:start w:val="6"/>
      <w:numFmt w:val="decimal"/>
      <w:lvlText w:val="%1.%2"/>
      <w:lvlJc w:val="left"/>
      <w:pPr>
        <w:ind w:left="720" w:hanging="720"/>
      </w:pPr>
      <w:rPr>
        <w:rFonts w:hint="default"/>
        <w:i w:val="0"/>
      </w:rPr>
    </w:lvl>
    <w:lvl w:ilvl="2">
      <w:start w:val="1"/>
      <w:numFmt w:val="decimal"/>
      <w:lvlText w:val="%1.%2.%3"/>
      <w:lvlJc w:val="left"/>
      <w:pPr>
        <w:ind w:left="3240" w:hanging="1080"/>
      </w:pPr>
      <w:rPr>
        <w:rFonts w:hint="default"/>
        <w:i w:val="0"/>
      </w:rPr>
    </w:lvl>
    <w:lvl w:ilvl="3">
      <w:start w:val="1"/>
      <w:numFmt w:val="decimal"/>
      <w:lvlText w:val="%1.%2.%3.%4"/>
      <w:lvlJc w:val="left"/>
      <w:pPr>
        <w:ind w:left="4320" w:hanging="1080"/>
      </w:pPr>
      <w:rPr>
        <w:rFonts w:hint="default"/>
        <w:i w:val="0"/>
      </w:rPr>
    </w:lvl>
    <w:lvl w:ilvl="4">
      <w:start w:val="1"/>
      <w:numFmt w:val="decimal"/>
      <w:lvlText w:val="%1.%2.%3.%4.%5"/>
      <w:lvlJc w:val="left"/>
      <w:pPr>
        <w:ind w:left="5760" w:hanging="1440"/>
      </w:pPr>
      <w:rPr>
        <w:rFonts w:hint="default"/>
        <w:i w:val="0"/>
      </w:rPr>
    </w:lvl>
    <w:lvl w:ilvl="5">
      <w:start w:val="1"/>
      <w:numFmt w:val="decimal"/>
      <w:lvlText w:val="%1.%2.%3.%4.%5.%6"/>
      <w:lvlJc w:val="left"/>
      <w:pPr>
        <w:ind w:left="7200" w:hanging="1800"/>
      </w:pPr>
      <w:rPr>
        <w:rFonts w:hint="default"/>
        <w:i w:val="0"/>
      </w:rPr>
    </w:lvl>
    <w:lvl w:ilvl="6">
      <w:start w:val="1"/>
      <w:numFmt w:val="decimal"/>
      <w:lvlText w:val="%1.%2.%3.%4.%5.%6.%7"/>
      <w:lvlJc w:val="left"/>
      <w:pPr>
        <w:ind w:left="8640" w:hanging="2160"/>
      </w:pPr>
      <w:rPr>
        <w:rFonts w:hint="default"/>
        <w:i w:val="0"/>
      </w:rPr>
    </w:lvl>
    <w:lvl w:ilvl="7">
      <w:start w:val="1"/>
      <w:numFmt w:val="decimal"/>
      <w:lvlText w:val="%1.%2.%3.%4.%5.%6.%7.%8"/>
      <w:lvlJc w:val="left"/>
      <w:pPr>
        <w:ind w:left="10080" w:hanging="2520"/>
      </w:pPr>
      <w:rPr>
        <w:rFonts w:hint="default"/>
        <w:i w:val="0"/>
      </w:rPr>
    </w:lvl>
    <w:lvl w:ilvl="8">
      <w:start w:val="1"/>
      <w:numFmt w:val="decimal"/>
      <w:lvlText w:val="%1.%2.%3.%4.%5.%6.%7.%8.%9"/>
      <w:lvlJc w:val="left"/>
      <w:pPr>
        <w:ind w:left="11160" w:hanging="2520"/>
      </w:pPr>
      <w:rPr>
        <w:rFonts w:hint="default"/>
        <w:i w:val="0"/>
      </w:rPr>
    </w:lvl>
  </w:abstractNum>
  <w:abstractNum w:abstractNumId="39">
    <w:nsid w:val="719C4724"/>
    <w:multiLevelType w:val="hybridMultilevel"/>
    <w:tmpl w:val="CF76869A"/>
    <w:lvl w:ilvl="0" w:tplc="04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2585F23"/>
    <w:multiLevelType w:val="multilevel"/>
    <w:tmpl w:val="F9D4F53A"/>
    <w:lvl w:ilvl="0">
      <w:start w:val="7"/>
      <w:numFmt w:val="decimal"/>
      <w:lvlText w:val="%1"/>
      <w:lvlJc w:val="left"/>
      <w:pPr>
        <w:ind w:left="540" w:hanging="540"/>
      </w:pPr>
      <w:rPr>
        <w:rFonts w:hint="default"/>
      </w:rPr>
    </w:lvl>
    <w:lvl w:ilvl="1">
      <w:start w:val="11"/>
      <w:numFmt w:val="decimal"/>
      <w:lvlText w:val="%1.%2"/>
      <w:lvlJc w:val="left"/>
      <w:pPr>
        <w:ind w:left="1620" w:hanging="720"/>
      </w:pPr>
      <w:rPr>
        <w:rFonts w:hint="default"/>
      </w:rPr>
    </w:lvl>
    <w:lvl w:ilvl="2">
      <w:start w:val="1"/>
      <w:numFmt w:val="decimal"/>
      <w:lvlText w:val="%1.%2.%3"/>
      <w:lvlJc w:val="left"/>
      <w:pPr>
        <w:ind w:left="2880" w:hanging="108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6300" w:hanging="1800"/>
      </w:pPr>
      <w:rPr>
        <w:rFonts w:hint="default"/>
      </w:rPr>
    </w:lvl>
    <w:lvl w:ilvl="6">
      <w:start w:val="1"/>
      <w:numFmt w:val="decimal"/>
      <w:lvlText w:val="%1.%2.%3.%4.%5.%6.%7"/>
      <w:lvlJc w:val="left"/>
      <w:pPr>
        <w:ind w:left="7560" w:hanging="2160"/>
      </w:pPr>
      <w:rPr>
        <w:rFonts w:hint="default"/>
      </w:rPr>
    </w:lvl>
    <w:lvl w:ilvl="7">
      <w:start w:val="1"/>
      <w:numFmt w:val="decimal"/>
      <w:lvlText w:val="%1.%2.%3.%4.%5.%6.%7.%8"/>
      <w:lvlJc w:val="left"/>
      <w:pPr>
        <w:ind w:left="8820" w:hanging="2520"/>
      </w:pPr>
      <w:rPr>
        <w:rFonts w:hint="default"/>
      </w:rPr>
    </w:lvl>
    <w:lvl w:ilvl="8">
      <w:start w:val="1"/>
      <w:numFmt w:val="decimal"/>
      <w:lvlText w:val="%1.%2.%3.%4.%5.%6.%7.%8.%9"/>
      <w:lvlJc w:val="left"/>
      <w:pPr>
        <w:ind w:left="9720" w:hanging="2520"/>
      </w:pPr>
      <w:rPr>
        <w:rFonts w:hint="default"/>
      </w:rPr>
    </w:lvl>
  </w:abstractNum>
  <w:abstractNum w:abstractNumId="41">
    <w:nsid w:val="74D27765"/>
    <w:multiLevelType w:val="multilevel"/>
    <w:tmpl w:val="4152357E"/>
    <w:lvl w:ilvl="0">
      <w:start w:val="4"/>
      <w:numFmt w:val="decimal"/>
      <w:lvlText w:val="%1"/>
      <w:lvlJc w:val="left"/>
      <w:pPr>
        <w:ind w:left="630" w:hanging="630"/>
      </w:pPr>
      <w:rPr>
        <w:rFonts w:hint="default"/>
      </w:rPr>
    </w:lvl>
    <w:lvl w:ilvl="1">
      <w:start w:val="6"/>
      <w:numFmt w:val="decimal"/>
      <w:lvlText w:val="%1.%2"/>
      <w:lvlJc w:val="left"/>
      <w:pPr>
        <w:ind w:left="1260" w:hanging="720"/>
      </w:pPr>
      <w:rPr>
        <w:rFonts w:hint="default"/>
      </w:rPr>
    </w:lvl>
    <w:lvl w:ilvl="2">
      <w:start w:val="4"/>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6300" w:hanging="2520"/>
      </w:pPr>
      <w:rPr>
        <w:rFonts w:hint="default"/>
      </w:rPr>
    </w:lvl>
    <w:lvl w:ilvl="8">
      <w:start w:val="1"/>
      <w:numFmt w:val="decimal"/>
      <w:lvlText w:val="%1.%2.%3.%4.%5.%6.%7.%8.%9"/>
      <w:lvlJc w:val="left"/>
      <w:pPr>
        <w:ind w:left="6840" w:hanging="2520"/>
      </w:pPr>
      <w:rPr>
        <w:rFonts w:hint="default"/>
      </w:rPr>
    </w:lvl>
  </w:abstractNum>
  <w:abstractNum w:abstractNumId="42">
    <w:nsid w:val="77B52374"/>
    <w:multiLevelType w:val="hybridMultilevel"/>
    <w:tmpl w:val="97DEC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08026D"/>
    <w:multiLevelType w:val="multilevel"/>
    <w:tmpl w:val="9724A8D0"/>
    <w:lvl w:ilvl="0">
      <w:start w:val="4"/>
      <w:numFmt w:val="decimal"/>
      <w:lvlText w:val="%1"/>
      <w:lvlJc w:val="left"/>
      <w:pPr>
        <w:ind w:left="630" w:hanging="630"/>
      </w:pPr>
      <w:rPr>
        <w:rFonts w:hint="default"/>
      </w:rPr>
    </w:lvl>
    <w:lvl w:ilvl="1">
      <w:start w:val="6"/>
      <w:numFmt w:val="decimal"/>
      <w:lvlText w:val="%1.%2"/>
      <w:lvlJc w:val="left"/>
      <w:pPr>
        <w:ind w:left="1170" w:hanging="720"/>
      </w:pPr>
      <w:rPr>
        <w:rFonts w:hint="default"/>
      </w:rPr>
    </w:lvl>
    <w:lvl w:ilvl="2">
      <w:start w:val="4"/>
      <w:numFmt w:val="decimal"/>
      <w:lvlText w:val="%1.%2.%3"/>
      <w:lvlJc w:val="left"/>
      <w:pPr>
        <w:ind w:left="1980" w:hanging="108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860" w:hanging="2160"/>
      </w:pPr>
      <w:rPr>
        <w:rFonts w:hint="default"/>
      </w:rPr>
    </w:lvl>
    <w:lvl w:ilvl="7">
      <w:start w:val="1"/>
      <w:numFmt w:val="decimal"/>
      <w:lvlText w:val="%1.%2.%3.%4.%5.%6.%7.%8"/>
      <w:lvlJc w:val="left"/>
      <w:pPr>
        <w:ind w:left="5670" w:hanging="2520"/>
      </w:pPr>
      <w:rPr>
        <w:rFonts w:hint="default"/>
      </w:rPr>
    </w:lvl>
    <w:lvl w:ilvl="8">
      <w:start w:val="1"/>
      <w:numFmt w:val="decimal"/>
      <w:lvlText w:val="%1.%2.%3.%4.%5.%6.%7.%8.%9"/>
      <w:lvlJc w:val="left"/>
      <w:pPr>
        <w:ind w:left="6120" w:hanging="2520"/>
      </w:pPr>
      <w:rPr>
        <w:rFonts w:hint="default"/>
      </w:rPr>
    </w:lvl>
  </w:abstractNum>
  <w:num w:numId="1">
    <w:abstractNumId w:val="0"/>
  </w:num>
  <w:num w:numId="2">
    <w:abstractNumId w:val="16"/>
  </w:num>
  <w:num w:numId="3">
    <w:abstractNumId w:val="8"/>
  </w:num>
  <w:num w:numId="4">
    <w:abstractNumId w:val="3"/>
  </w:num>
  <w:num w:numId="5">
    <w:abstractNumId w:val="2"/>
  </w:num>
  <w:num w:numId="6">
    <w:abstractNumId w:val="9"/>
  </w:num>
  <w:num w:numId="7">
    <w:abstractNumId w:val="5"/>
  </w:num>
  <w:num w:numId="8">
    <w:abstractNumId w:val="1"/>
  </w:num>
  <w:num w:numId="9">
    <w:abstractNumId w:val="21"/>
  </w:num>
  <w:num w:numId="10">
    <w:abstractNumId w:val="6"/>
  </w:num>
  <w:num w:numId="11">
    <w:abstractNumId w:val="18"/>
  </w:num>
  <w:num w:numId="12">
    <w:abstractNumId w:val="12"/>
  </w:num>
  <w:num w:numId="13">
    <w:abstractNumId w:val="20"/>
  </w:num>
  <w:num w:numId="14">
    <w:abstractNumId w:val="14"/>
  </w:num>
  <w:num w:numId="15">
    <w:abstractNumId w:val="7"/>
  </w:num>
  <w:num w:numId="16">
    <w:abstractNumId w:val="10"/>
  </w:num>
  <w:num w:numId="17">
    <w:abstractNumId w:val="11"/>
  </w:num>
  <w:num w:numId="18">
    <w:abstractNumId w:val="4"/>
  </w:num>
  <w:num w:numId="19">
    <w:abstractNumId w:val="19"/>
  </w:num>
  <w:num w:numId="20">
    <w:abstractNumId w:val="17"/>
  </w:num>
  <w:num w:numId="21">
    <w:abstractNumId w:val="13"/>
  </w:num>
  <w:num w:numId="22">
    <w:abstractNumId w:val="15"/>
  </w:num>
  <w:num w:numId="23">
    <w:abstractNumId w:val="34"/>
  </w:num>
  <w:num w:numId="24">
    <w:abstractNumId w:val="42"/>
  </w:num>
  <w:num w:numId="25">
    <w:abstractNumId w:val="25"/>
  </w:num>
  <w:num w:numId="26">
    <w:abstractNumId w:val="38"/>
  </w:num>
  <w:num w:numId="27">
    <w:abstractNumId w:val="28"/>
  </w:num>
  <w:num w:numId="28">
    <w:abstractNumId w:val="32"/>
  </w:num>
  <w:num w:numId="29">
    <w:abstractNumId w:val="27"/>
  </w:num>
  <w:num w:numId="30">
    <w:abstractNumId w:val="23"/>
  </w:num>
  <w:num w:numId="31">
    <w:abstractNumId w:val="30"/>
  </w:num>
  <w:num w:numId="32">
    <w:abstractNumId w:val="40"/>
  </w:num>
  <w:num w:numId="33">
    <w:abstractNumId w:val="41"/>
  </w:num>
  <w:num w:numId="34">
    <w:abstractNumId w:val="43"/>
  </w:num>
  <w:num w:numId="35">
    <w:abstractNumId w:val="33"/>
  </w:num>
  <w:num w:numId="36">
    <w:abstractNumId w:val="37"/>
  </w:num>
  <w:num w:numId="37">
    <w:abstractNumId w:val="22"/>
  </w:num>
  <w:num w:numId="38">
    <w:abstractNumId w:val="24"/>
  </w:num>
  <w:num w:numId="39">
    <w:abstractNumId w:val="26"/>
  </w:num>
  <w:num w:numId="40">
    <w:abstractNumId w:val="31"/>
  </w:num>
  <w:num w:numId="41">
    <w:abstractNumId w:val="29"/>
  </w:num>
  <w:num w:numId="42">
    <w:abstractNumId w:val="39"/>
  </w:num>
  <w:num w:numId="43">
    <w:abstractNumId w:val="35"/>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E235C"/>
    <w:rsid w:val="00062A56"/>
    <w:rsid w:val="00093401"/>
    <w:rsid w:val="000A67FB"/>
    <w:rsid w:val="0013546D"/>
    <w:rsid w:val="00153819"/>
    <w:rsid w:val="0017571E"/>
    <w:rsid w:val="00194262"/>
    <w:rsid w:val="001A33F7"/>
    <w:rsid w:val="001A7B97"/>
    <w:rsid w:val="001E235C"/>
    <w:rsid w:val="00204803"/>
    <w:rsid w:val="00224A1B"/>
    <w:rsid w:val="0029061B"/>
    <w:rsid w:val="00294291"/>
    <w:rsid w:val="002959EF"/>
    <w:rsid w:val="002B4203"/>
    <w:rsid w:val="002E08BC"/>
    <w:rsid w:val="00315286"/>
    <w:rsid w:val="00317D05"/>
    <w:rsid w:val="003821E4"/>
    <w:rsid w:val="00384E7F"/>
    <w:rsid w:val="003A282D"/>
    <w:rsid w:val="003E0C46"/>
    <w:rsid w:val="003F792C"/>
    <w:rsid w:val="0042198A"/>
    <w:rsid w:val="00445EB2"/>
    <w:rsid w:val="00462B93"/>
    <w:rsid w:val="004A57E6"/>
    <w:rsid w:val="004E5317"/>
    <w:rsid w:val="004F19E2"/>
    <w:rsid w:val="00560845"/>
    <w:rsid w:val="00563FC8"/>
    <w:rsid w:val="00582C84"/>
    <w:rsid w:val="005A0E5A"/>
    <w:rsid w:val="005C34A3"/>
    <w:rsid w:val="005D34AC"/>
    <w:rsid w:val="00631129"/>
    <w:rsid w:val="0066010E"/>
    <w:rsid w:val="00665B1A"/>
    <w:rsid w:val="00665F41"/>
    <w:rsid w:val="006734F8"/>
    <w:rsid w:val="006B5C70"/>
    <w:rsid w:val="006E6BF0"/>
    <w:rsid w:val="00735A68"/>
    <w:rsid w:val="00750518"/>
    <w:rsid w:val="00774B10"/>
    <w:rsid w:val="0081387D"/>
    <w:rsid w:val="00820BF6"/>
    <w:rsid w:val="00837D57"/>
    <w:rsid w:val="0088350A"/>
    <w:rsid w:val="008C349C"/>
    <w:rsid w:val="008D4BBD"/>
    <w:rsid w:val="00911CF1"/>
    <w:rsid w:val="00946814"/>
    <w:rsid w:val="00974EBE"/>
    <w:rsid w:val="009E7764"/>
    <w:rsid w:val="00A53613"/>
    <w:rsid w:val="00AB3E38"/>
    <w:rsid w:val="00AE4080"/>
    <w:rsid w:val="00B06DC9"/>
    <w:rsid w:val="00B144B9"/>
    <w:rsid w:val="00B2360A"/>
    <w:rsid w:val="00B36CD9"/>
    <w:rsid w:val="00B37315"/>
    <w:rsid w:val="00B500C7"/>
    <w:rsid w:val="00BC507F"/>
    <w:rsid w:val="00C97761"/>
    <w:rsid w:val="00CE3BDB"/>
    <w:rsid w:val="00DE6B68"/>
    <w:rsid w:val="00E43A24"/>
    <w:rsid w:val="00E72D3B"/>
    <w:rsid w:val="00E87FE0"/>
    <w:rsid w:val="00EB22BF"/>
    <w:rsid w:val="00F55292"/>
    <w:rsid w:val="00FD08B2"/>
    <w:rsid w:val="00FE40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35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35C"/>
    <w:pPr>
      <w:ind w:left="720"/>
      <w:contextualSpacing/>
    </w:pPr>
  </w:style>
  <w:style w:type="paragraph" w:styleId="Header">
    <w:name w:val="header"/>
    <w:basedOn w:val="Normal"/>
    <w:link w:val="HeaderChar"/>
    <w:uiPriority w:val="99"/>
    <w:unhideWhenUsed/>
    <w:rsid w:val="001E23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35C"/>
    <w:rPr>
      <w:rFonts w:eastAsiaTheme="minorEastAsia"/>
    </w:rPr>
  </w:style>
  <w:style w:type="paragraph" w:styleId="Footer">
    <w:name w:val="footer"/>
    <w:basedOn w:val="Normal"/>
    <w:link w:val="FooterChar"/>
    <w:uiPriority w:val="99"/>
    <w:unhideWhenUsed/>
    <w:rsid w:val="001E23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35C"/>
    <w:rPr>
      <w:rFonts w:eastAsiaTheme="minorEastAsia"/>
    </w:rPr>
  </w:style>
  <w:style w:type="character" w:styleId="Hyperlink">
    <w:name w:val="Hyperlink"/>
    <w:basedOn w:val="DefaultParagraphFont"/>
    <w:uiPriority w:val="99"/>
    <w:unhideWhenUsed/>
    <w:rsid w:val="00BC507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35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35C"/>
    <w:pPr>
      <w:ind w:left="720"/>
      <w:contextualSpacing/>
    </w:pPr>
  </w:style>
  <w:style w:type="paragraph" w:styleId="Header">
    <w:name w:val="header"/>
    <w:basedOn w:val="Normal"/>
    <w:link w:val="HeaderChar"/>
    <w:uiPriority w:val="99"/>
    <w:unhideWhenUsed/>
    <w:rsid w:val="001E23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35C"/>
    <w:rPr>
      <w:rFonts w:eastAsiaTheme="minorEastAsia"/>
    </w:rPr>
  </w:style>
  <w:style w:type="paragraph" w:styleId="Footer">
    <w:name w:val="footer"/>
    <w:basedOn w:val="Normal"/>
    <w:link w:val="FooterChar"/>
    <w:uiPriority w:val="99"/>
    <w:unhideWhenUsed/>
    <w:rsid w:val="001E23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35C"/>
    <w:rPr>
      <w:rFonts w:eastAsiaTheme="minorEastAsia"/>
    </w:rPr>
  </w:style>
  <w:style w:type="character" w:styleId="Hyperlink">
    <w:name w:val="Hyperlink"/>
    <w:basedOn w:val="DefaultParagraphFont"/>
    <w:uiPriority w:val="99"/>
    <w:unhideWhenUsed/>
    <w:rsid w:val="00BC507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7531714">
      <w:bodyDiv w:val="1"/>
      <w:marLeft w:val="0"/>
      <w:marRight w:val="0"/>
      <w:marTop w:val="0"/>
      <w:marBottom w:val="0"/>
      <w:divBdr>
        <w:top w:val="none" w:sz="0" w:space="0" w:color="auto"/>
        <w:left w:val="none" w:sz="0" w:space="0" w:color="auto"/>
        <w:bottom w:val="none" w:sz="0" w:space="0" w:color="auto"/>
        <w:right w:val="none" w:sz="0" w:space="0" w:color="auto"/>
      </w:divBdr>
    </w:div>
    <w:div w:id="185449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jbmv.ap.gov.i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136A9-5BCA-4D13-A340-E0740FC4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dc:creator>
  <cp:lastModifiedBy>Mrinalini Shastry</cp:lastModifiedBy>
  <cp:revision>16</cp:revision>
  <cp:lastPrinted>2015-05-23T12:46:00Z</cp:lastPrinted>
  <dcterms:created xsi:type="dcterms:W3CDTF">2015-05-23T12:29:00Z</dcterms:created>
  <dcterms:modified xsi:type="dcterms:W3CDTF">2015-05-27T08:20:00Z</dcterms:modified>
</cp:coreProperties>
</file>